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A64B2" w:rsidRPr="00FB6170" w:rsidRDefault="00506832" w:rsidP="006A41E4">
      <w:pPr>
        <w:pStyle w:val="Paragrafoelenco"/>
        <w:spacing w:after="10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fr-FR"/>
        </w:rPr>
      </w:pPr>
      <w:r w:rsidRPr="00FB6170">
        <w:rPr>
          <w:rFonts w:ascii="Times New Roman" w:hAnsi="Times New Roman" w:cs="Times New Roman"/>
          <w:b/>
          <w:sz w:val="24"/>
          <w:szCs w:val="24"/>
          <w:lang w:val="fr-FR"/>
        </w:rPr>
        <w:t xml:space="preserve">Liste des </w:t>
      </w:r>
      <w:r w:rsidR="006A64B2" w:rsidRPr="00FB6170">
        <w:rPr>
          <w:rFonts w:ascii="Times New Roman" w:hAnsi="Times New Roman" w:cs="Times New Roman"/>
          <w:b/>
          <w:sz w:val="24"/>
          <w:szCs w:val="24"/>
          <w:lang w:val="fr-FR"/>
        </w:rPr>
        <w:t xml:space="preserve">publications </w:t>
      </w:r>
      <w:r w:rsidR="006A64B2" w:rsidRPr="00FB6170">
        <w:rPr>
          <w:rFonts w:ascii="Times New Roman" w:hAnsi="Times New Roman" w:cs="Times New Roman"/>
          <w:sz w:val="24"/>
          <w:szCs w:val="24"/>
          <w:lang w:val="fr-FR"/>
        </w:rPr>
        <w:t>(Théologie)</w:t>
      </w:r>
    </w:p>
    <w:p w:rsidR="00CB5F69" w:rsidRPr="00FB6170" w:rsidRDefault="006A64B2" w:rsidP="006A41E4">
      <w:pPr>
        <w:pStyle w:val="Paragrafoelenco"/>
        <w:spacing w:after="100" w:line="360" w:lineRule="auto"/>
        <w:jc w:val="center"/>
        <w:rPr>
          <w:rFonts w:ascii="Times New Roman" w:hAnsi="Times New Roman" w:cs="Times New Roman"/>
          <w:sz w:val="24"/>
          <w:szCs w:val="24"/>
          <w:lang w:val="fr-FR"/>
        </w:rPr>
      </w:pPr>
      <w:r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par </w:t>
      </w:r>
      <w:r w:rsidRPr="00FB6170">
        <w:rPr>
          <w:rFonts w:ascii="Times New Roman" w:hAnsi="Times New Roman" w:cs="Times New Roman"/>
          <w:smallCaps/>
          <w:sz w:val="24"/>
          <w:szCs w:val="24"/>
          <w:lang w:val="fr-FR"/>
        </w:rPr>
        <w:t xml:space="preserve">Gabriele </w:t>
      </w:r>
      <w:proofErr w:type="spellStart"/>
      <w:r w:rsidRPr="00FB6170">
        <w:rPr>
          <w:rFonts w:ascii="Times New Roman" w:hAnsi="Times New Roman" w:cs="Times New Roman"/>
          <w:smallCaps/>
          <w:sz w:val="24"/>
          <w:szCs w:val="24"/>
          <w:lang w:val="fr-FR"/>
        </w:rPr>
        <w:t>Tornamb</w:t>
      </w:r>
      <w:r w:rsidR="003255CD" w:rsidRPr="003255CD">
        <w:rPr>
          <w:rFonts w:ascii="Times New Roman" w:hAnsi="Times New Roman" w:cs="Times New Roman"/>
          <w:smallCaps/>
          <w:sz w:val="20"/>
          <w:szCs w:val="20"/>
          <w:lang w:val="fr-FR"/>
        </w:rPr>
        <w:t>É</w:t>
      </w:r>
      <w:proofErr w:type="spellEnd"/>
    </w:p>
    <w:p w:rsidR="00301215" w:rsidRPr="003215B4" w:rsidRDefault="00301215" w:rsidP="006A41E4">
      <w:pPr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  <w:lang w:val="fr-FR"/>
        </w:rPr>
      </w:pPr>
    </w:p>
    <w:p w:rsidR="00105A24" w:rsidRPr="00FB6170" w:rsidRDefault="006A5FBD" w:rsidP="006A41E4">
      <w:pPr>
        <w:pStyle w:val="Paragrafoelenco"/>
        <w:spacing w:after="10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fr-FR"/>
        </w:rPr>
      </w:pPr>
      <w:r w:rsidRPr="00FB6170">
        <w:rPr>
          <w:rFonts w:ascii="Times New Roman" w:hAnsi="Times New Roman" w:cs="Times New Roman"/>
          <w:b/>
          <w:sz w:val="24"/>
          <w:szCs w:val="24"/>
          <w:lang w:val="fr-FR"/>
        </w:rPr>
        <w:t>Chapitre de livres</w:t>
      </w:r>
    </w:p>
    <w:p w:rsidR="006A41E4" w:rsidRPr="006A41E4" w:rsidRDefault="00506832" w:rsidP="006A41E4">
      <w:pPr>
        <w:pStyle w:val="Paragrafoelenco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bookmarkStart w:id="0" w:name="_Hlk517085847"/>
      <w:bookmarkStart w:id="1" w:name="_Hlk3359201"/>
      <w:r w:rsidRPr="00FB6170">
        <w:rPr>
          <w:rFonts w:ascii="Times New Roman" w:hAnsi="Times New Roman" w:cs="Times New Roman"/>
          <w:smallCaps/>
          <w:sz w:val="24"/>
          <w:szCs w:val="24"/>
        </w:rPr>
        <w:t xml:space="preserve">G. </w:t>
      </w:r>
      <w:proofErr w:type="spellStart"/>
      <w:r w:rsidRPr="00FB6170">
        <w:rPr>
          <w:rFonts w:ascii="Times New Roman" w:hAnsi="Times New Roman" w:cs="Times New Roman"/>
          <w:smallCaps/>
          <w:sz w:val="24"/>
          <w:szCs w:val="24"/>
        </w:rPr>
        <w:t>Tornambé</w:t>
      </w:r>
      <w:proofErr w:type="spellEnd"/>
      <w:r w:rsidRPr="00FB6170">
        <w:rPr>
          <w:rFonts w:ascii="Times New Roman" w:hAnsi="Times New Roman" w:cs="Times New Roman"/>
          <w:sz w:val="24"/>
          <w:szCs w:val="24"/>
        </w:rPr>
        <w:t>,</w:t>
      </w:r>
      <w:bookmarkEnd w:id="0"/>
      <w:r w:rsidRPr="00FB6170">
        <w:rPr>
          <w:rFonts w:ascii="Times New Roman" w:hAnsi="Times New Roman" w:cs="Times New Roman"/>
          <w:sz w:val="24"/>
          <w:szCs w:val="24"/>
        </w:rPr>
        <w:t xml:space="preserve"> </w:t>
      </w:r>
      <w:r w:rsidRPr="00FB6170">
        <w:rPr>
          <w:rFonts w:ascii="Times New Roman" w:hAnsi="Times New Roman" w:cs="Times New Roman"/>
          <w:i/>
          <w:sz w:val="24"/>
          <w:szCs w:val="24"/>
        </w:rPr>
        <w:t>“… Nella notte in cui fu tradito…” Dalla memoria al memoriale</w:t>
      </w:r>
      <w:r w:rsidRPr="00FB6170">
        <w:rPr>
          <w:rFonts w:ascii="Times New Roman" w:hAnsi="Times New Roman" w:cs="Times New Roman"/>
          <w:sz w:val="24"/>
          <w:szCs w:val="24"/>
        </w:rPr>
        <w:t xml:space="preserve">, </w:t>
      </w:r>
      <w:r w:rsidRPr="00FB6170">
        <w:rPr>
          <w:rFonts w:ascii="Times New Roman" w:hAnsi="Times New Roman" w:cs="Times New Roman"/>
          <w:i/>
          <w:sz w:val="24"/>
          <w:szCs w:val="24"/>
        </w:rPr>
        <w:t>in</w:t>
      </w:r>
      <w:r w:rsidRPr="00FB6170">
        <w:rPr>
          <w:rFonts w:ascii="Times New Roman" w:hAnsi="Times New Roman" w:cs="Times New Roman"/>
          <w:sz w:val="24"/>
          <w:szCs w:val="24"/>
        </w:rPr>
        <w:t xml:space="preserve"> </w:t>
      </w:r>
      <w:r w:rsidRPr="00A8427E">
        <w:rPr>
          <w:rFonts w:ascii="Times New Roman" w:hAnsi="Times New Roman" w:cs="Times New Roman"/>
          <w:smallCaps/>
          <w:sz w:val="24"/>
          <w:szCs w:val="24"/>
        </w:rPr>
        <w:t>G. Alcamo</w:t>
      </w:r>
      <w:r w:rsidRPr="00FB6170">
        <w:rPr>
          <w:rFonts w:ascii="Times New Roman" w:hAnsi="Times New Roman" w:cs="Times New Roman"/>
          <w:sz w:val="24"/>
          <w:szCs w:val="24"/>
        </w:rPr>
        <w:t xml:space="preserve"> (a cura di), </w:t>
      </w:r>
      <w:r w:rsidRPr="00FB6170">
        <w:rPr>
          <w:rFonts w:ascii="Times New Roman" w:hAnsi="Times New Roman" w:cs="Times New Roman"/>
          <w:i/>
          <w:sz w:val="24"/>
          <w:szCs w:val="24"/>
        </w:rPr>
        <w:t xml:space="preserve">Far toccare Dio. </w:t>
      </w:r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 xml:space="preserve">La </w:t>
      </w:r>
      <w:proofErr w:type="spellStart"/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>narrazione</w:t>
      </w:r>
      <w:proofErr w:type="spellEnd"/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 xml:space="preserve"> </w:t>
      </w:r>
      <w:proofErr w:type="spellStart"/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>nella</w:t>
      </w:r>
      <w:proofErr w:type="spellEnd"/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 xml:space="preserve"> </w:t>
      </w:r>
      <w:proofErr w:type="spellStart"/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>catechesi</w:t>
      </w:r>
      <w:proofErr w:type="spellEnd"/>
      <w:r w:rsidR="00230BEA" w:rsidRPr="00FB6170">
        <w:rPr>
          <w:rFonts w:ascii="Times New Roman" w:hAnsi="Times New Roman" w:cs="Times New Roman"/>
          <w:sz w:val="24"/>
          <w:szCs w:val="24"/>
          <w:lang w:val="fr-FR"/>
        </w:rPr>
        <w:t>,</w:t>
      </w:r>
      <w:r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FB6170">
        <w:rPr>
          <w:rFonts w:ascii="Times New Roman" w:hAnsi="Times New Roman" w:cs="Times New Roman"/>
          <w:sz w:val="24"/>
          <w:szCs w:val="24"/>
          <w:lang w:val="fr-FR"/>
        </w:rPr>
        <w:t>Paoline</w:t>
      </w:r>
      <w:proofErr w:type="spellEnd"/>
      <w:r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, Milano 2016, </w:t>
      </w:r>
      <w:r w:rsidR="007A3772">
        <w:rPr>
          <w:rFonts w:ascii="Times New Roman" w:hAnsi="Times New Roman" w:cs="Times New Roman"/>
          <w:sz w:val="24"/>
          <w:szCs w:val="24"/>
          <w:lang w:val="fr-FR"/>
        </w:rPr>
        <w:t xml:space="preserve">pp. </w:t>
      </w:r>
      <w:r w:rsidRPr="00FB6170">
        <w:rPr>
          <w:rFonts w:ascii="Times New Roman" w:hAnsi="Times New Roman" w:cs="Times New Roman"/>
          <w:sz w:val="24"/>
          <w:szCs w:val="24"/>
          <w:lang w:val="fr-FR"/>
        </w:rPr>
        <w:t>169 – 198.</w:t>
      </w:r>
      <w:r w:rsidR="00105A24"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</w:p>
    <w:bookmarkEnd w:id="1"/>
    <w:p w:rsidR="0040111E" w:rsidRDefault="0040111E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FB6170">
        <w:rPr>
          <w:rFonts w:ascii="Times New Roman" w:hAnsi="Times New Roman" w:cs="Times New Roman"/>
          <w:smallCaps/>
          <w:sz w:val="24"/>
          <w:szCs w:val="24"/>
          <w:lang w:val="fr-FR"/>
        </w:rPr>
        <w:t xml:space="preserve">G. </w:t>
      </w:r>
      <w:proofErr w:type="spellStart"/>
      <w:r w:rsidRPr="00FB6170">
        <w:rPr>
          <w:rFonts w:ascii="Times New Roman" w:hAnsi="Times New Roman" w:cs="Times New Roman"/>
          <w:smallCaps/>
          <w:sz w:val="24"/>
          <w:szCs w:val="24"/>
          <w:lang w:val="fr-FR"/>
        </w:rPr>
        <w:t>Tornamb</w:t>
      </w:r>
      <w:r w:rsidR="00A8427E" w:rsidRPr="00A8427E">
        <w:rPr>
          <w:rFonts w:ascii="Times New Roman" w:hAnsi="Times New Roman" w:cs="Times New Roman"/>
          <w:smallCaps/>
          <w:sz w:val="24"/>
          <w:szCs w:val="24"/>
          <w:lang w:val="fr-FR"/>
        </w:rPr>
        <w:t>é</w:t>
      </w:r>
      <w:proofErr w:type="spellEnd"/>
      <w:r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>La Chapelle Palatine dans le Palais des Normands de Palerme, Carrefour de traditions liturgiques et religieuses,</w:t>
      </w:r>
      <w:r w:rsidR="00950D4B" w:rsidRPr="00FB6170">
        <w:rPr>
          <w:rFonts w:ascii="Times New Roman" w:hAnsi="Times New Roman" w:cs="Times New Roman"/>
          <w:i/>
          <w:sz w:val="24"/>
          <w:szCs w:val="24"/>
          <w:lang w:val="fr-FR"/>
        </w:rPr>
        <w:t xml:space="preserve"> </w:t>
      </w:r>
      <w:bookmarkStart w:id="2" w:name="_Hlk33988869"/>
      <w:r w:rsidR="00950D4B" w:rsidRPr="00FB6170">
        <w:rPr>
          <w:rFonts w:ascii="Times New Roman" w:hAnsi="Times New Roman" w:cs="Times New Roman"/>
          <w:sz w:val="24"/>
          <w:szCs w:val="24"/>
          <w:lang w:val="fr-FR"/>
        </w:rPr>
        <w:t>in</w:t>
      </w:r>
      <w:r w:rsidR="00950D4B" w:rsidRPr="00FB6170">
        <w:rPr>
          <w:rFonts w:ascii="Times New Roman" w:hAnsi="Times New Roman" w:cs="Times New Roman"/>
          <w:i/>
          <w:sz w:val="24"/>
          <w:szCs w:val="24"/>
          <w:lang w:val="fr-FR"/>
        </w:rPr>
        <w:t xml:space="preserve"> </w:t>
      </w:r>
      <w:r w:rsidR="00950D4B" w:rsidRPr="00FB6170">
        <w:rPr>
          <w:rFonts w:ascii="Times New Roman" w:hAnsi="Times New Roman" w:cs="Times New Roman"/>
          <w:smallCaps/>
          <w:sz w:val="24"/>
          <w:szCs w:val="24"/>
          <w:lang w:val="fr-FR"/>
        </w:rPr>
        <w:t xml:space="preserve">A. </w:t>
      </w:r>
      <w:proofErr w:type="spellStart"/>
      <w:r w:rsidR="00950D4B" w:rsidRPr="00FB6170">
        <w:rPr>
          <w:rFonts w:ascii="Times New Roman" w:hAnsi="Times New Roman" w:cs="Times New Roman"/>
          <w:smallCaps/>
          <w:sz w:val="24"/>
          <w:szCs w:val="24"/>
          <w:lang w:val="fr-FR"/>
        </w:rPr>
        <w:t>Lossky</w:t>
      </w:r>
      <w:proofErr w:type="spellEnd"/>
      <w:r w:rsidR="00950D4B" w:rsidRPr="00FB6170">
        <w:rPr>
          <w:rFonts w:ascii="Times New Roman" w:hAnsi="Times New Roman" w:cs="Times New Roman"/>
          <w:smallCaps/>
          <w:sz w:val="24"/>
          <w:szCs w:val="24"/>
          <w:lang w:val="fr-FR"/>
        </w:rPr>
        <w:t xml:space="preserve">, G. </w:t>
      </w:r>
      <w:proofErr w:type="spellStart"/>
      <w:r w:rsidR="00950D4B" w:rsidRPr="00FB6170">
        <w:rPr>
          <w:rFonts w:ascii="Times New Roman" w:hAnsi="Times New Roman" w:cs="Times New Roman"/>
          <w:smallCaps/>
          <w:sz w:val="24"/>
          <w:szCs w:val="24"/>
          <w:lang w:val="fr-FR"/>
        </w:rPr>
        <w:t>Sekulovski</w:t>
      </w:r>
      <w:proofErr w:type="spellEnd"/>
      <w:r w:rsidR="00950D4B" w:rsidRPr="00FB6170">
        <w:rPr>
          <w:rFonts w:ascii="Times New Roman" w:hAnsi="Times New Roman" w:cs="Times New Roman"/>
          <w:smallCaps/>
          <w:sz w:val="24"/>
          <w:szCs w:val="24"/>
          <w:lang w:val="fr-FR"/>
        </w:rPr>
        <w:t>, T. Pott</w:t>
      </w:r>
      <w:r w:rsidR="00950D4B"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 (éd.), </w:t>
      </w:r>
      <w:r w:rsidR="00950D4B" w:rsidRPr="00825AEF">
        <w:rPr>
          <w:rFonts w:ascii="Times New Roman" w:hAnsi="Times New Roman" w:cs="Times New Roman"/>
          <w:i/>
          <w:iCs/>
          <w:sz w:val="24"/>
          <w:szCs w:val="24"/>
          <w:lang w:val="fr-FR"/>
        </w:rPr>
        <w:t>Liturgie et Religiosité</w:t>
      </w:r>
      <w:r w:rsidR="00825AEF">
        <w:rPr>
          <w:rFonts w:ascii="Times New Roman" w:hAnsi="Times New Roman" w:cs="Times New Roman"/>
          <w:i/>
          <w:iCs/>
          <w:sz w:val="24"/>
          <w:szCs w:val="24"/>
          <w:lang w:val="fr-FR"/>
        </w:rPr>
        <w:t>.</w:t>
      </w:r>
      <w:r w:rsidR="00950D4B" w:rsidRPr="00825AEF">
        <w:rPr>
          <w:rFonts w:ascii="Times New Roman" w:hAnsi="Times New Roman" w:cs="Times New Roman"/>
          <w:i/>
          <w:iCs/>
          <w:sz w:val="24"/>
          <w:szCs w:val="24"/>
          <w:lang w:val="fr-FR"/>
        </w:rPr>
        <w:t xml:space="preserve"> </w:t>
      </w:r>
      <w:bookmarkStart w:id="3" w:name="_Hlk3359290"/>
      <w:r w:rsidR="00825AEF" w:rsidRPr="00825AEF">
        <w:rPr>
          <w:rFonts w:ascii="Times New Roman" w:hAnsi="Times New Roman" w:cs="Times New Roman"/>
          <w:i/>
          <w:iCs/>
          <w:sz w:val="24"/>
          <w:szCs w:val="24"/>
          <w:lang w:val="fr-FR"/>
        </w:rPr>
        <w:t>64</w:t>
      </w:r>
      <w:r w:rsidR="00825AEF" w:rsidRPr="00825AEF">
        <w:rPr>
          <w:rFonts w:ascii="Times New Roman" w:hAnsi="Times New Roman" w:cs="Times New Roman"/>
          <w:i/>
          <w:iCs/>
          <w:sz w:val="24"/>
          <w:szCs w:val="24"/>
          <w:vertAlign w:val="superscript"/>
          <w:lang w:val="fr-FR"/>
        </w:rPr>
        <w:t>a</w:t>
      </w:r>
      <w:r w:rsidR="00825AEF" w:rsidRPr="00825AEF">
        <w:rPr>
          <w:rFonts w:ascii="Times New Roman" w:hAnsi="Times New Roman" w:cs="Times New Roman"/>
          <w:i/>
          <w:iCs/>
          <w:sz w:val="24"/>
          <w:szCs w:val="24"/>
          <w:lang w:val="fr-FR"/>
        </w:rPr>
        <w:t xml:space="preserve"> Semaines d’Études Liturgiques Saint-Serge</w:t>
      </w:r>
      <w:r w:rsidR="00825AEF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proofErr w:type="spellStart"/>
      <w:r w:rsidR="00950D4B" w:rsidRPr="00FB6170">
        <w:rPr>
          <w:rFonts w:ascii="Times New Roman" w:hAnsi="Times New Roman" w:cs="Times New Roman"/>
          <w:sz w:val="24"/>
          <w:szCs w:val="24"/>
          <w:lang w:val="fr-FR"/>
        </w:rPr>
        <w:t>Aschendorff</w:t>
      </w:r>
      <w:proofErr w:type="spellEnd"/>
      <w:r w:rsidR="00950D4B" w:rsidRPr="00FB6170">
        <w:rPr>
          <w:rFonts w:ascii="Times New Roman" w:hAnsi="Times New Roman" w:cs="Times New Roman"/>
          <w:sz w:val="24"/>
          <w:szCs w:val="24"/>
          <w:lang w:val="fr-FR"/>
        </w:rPr>
        <w:t>, Münster 2018</w:t>
      </w:r>
      <w:bookmarkEnd w:id="3"/>
      <w:r w:rsidR="00950D4B" w:rsidRPr="00FB6170">
        <w:rPr>
          <w:rFonts w:ascii="Times New Roman" w:hAnsi="Times New Roman" w:cs="Times New Roman"/>
          <w:sz w:val="24"/>
          <w:szCs w:val="24"/>
          <w:lang w:val="fr-FR"/>
        </w:rPr>
        <w:t>, pp. 233-260</w:t>
      </w:r>
    </w:p>
    <w:p w:rsidR="003255CD" w:rsidRPr="00A8427E" w:rsidRDefault="003255CD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bookmarkStart w:id="4" w:name="_Hlk33988021"/>
      <w:bookmarkEnd w:id="2"/>
      <w:r w:rsidRPr="00A8427E">
        <w:rPr>
          <w:rFonts w:ascii="Times New Roman" w:hAnsi="Times New Roman" w:cs="Times New Roman"/>
          <w:smallCaps/>
          <w:sz w:val="24"/>
          <w:szCs w:val="24"/>
          <w:lang w:val="fr-FR"/>
        </w:rPr>
        <w:t xml:space="preserve">G. </w:t>
      </w:r>
      <w:proofErr w:type="spellStart"/>
      <w:r w:rsidRPr="00A8427E">
        <w:rPr>
          <w:rFonts w:ascii="Times New Roman" w:hAnsi="Times New Roman" w:cs="Times New Roman"/>
          <w:smallCaps/>
          <w:sz w:val="24"/>
          <w:szCs w:val="24"/>
          <w:lang w:val="fr-FR"/>
        </w:rPr>
        <w:t>Tornamb</w:t>
      </w:r>
      <w:bookmarkEnd w:id="4"/>
      <w:r w:rsidR="00A8427E" w:rsidRPr="00A8427E">
        <w:rPr>
          <w:rFonts w:ascii="Times New Roman" w:hAnsi="Times New Roman" w:cs="Times New Roman"/>
          <w:smallCaps/>
          <w:sz w:val="24"/>
          <w:szCs w:val="24"/>
          <w:lang w:val="fr-FR"/>
        </w:rPr>
        <w:t>é</w:t>
      </w:r>
      <w:proofErr w:type="spellEnd"/>
      <w:r w:rsidRPr="00A8427E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r w:rsidR="00825AEF" w:rsidRPr="00825AEF">
        <w:rPr>
          <w:rFonts w:ascii="Times New Roman" w:hAnsi="Times New Roman" w:cs="Times New Roman"/>
          <w:i/>
          <w:sz w:val="24"/>
          <w:szCs w:val="24"/>
          <w:lang w:val="fr-FR"/>
        </w:rPr>
        <w:t xml:space="preserve">Verbe et corps » : le dialogue dans les </w:t>
      </w:r>
      <w:proofErr w:type="spellStart"/>
      <w:r w:rsidR="00825AEF" w:rsidRPr="00825AEF">
        <w:rPr>
          <w:rFonts w:ascii="Times New Roman" w:hAnsi="Times New Roman" w:cs="Times New Roman"/>
          <w:i/>
          <w:sz w:val="24"/>
          <w:szCs w:val="24"/>
          <w:lang w:val="fr-FR"/>
        </w:rPr>
        <w:t>célé-brations</w:t>
      </w:r>
      <w:proofErr w:type="spellEnd"/>
      <w:r w:rsidR="00825AEF" w:rsidRPr="00825AEF">
        <w:rPr>
          <w:rFonts w:ascii="Times New Roman" w:hAnsi="Times New Roman" w:cs="Times New Roman"/>
          <w:i/>
          <w:sz w:val="24"/>
          <w:szCs w:val="24"/>
          <w:lang w:val="fr-FR"/>
        </w:rPr>
        <w:t xml:space="preserve"> chrétiennes</w:t>
      </w:r>
      <w:r w:rsidRPr="00A8427E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r w:rsidR="00A8427E" w:rsidRPr="00A8427E">
        <w:rPr>
          <w:rFonts w:ascii="Times New Roman" w:hAnsi="Times New Roman" w:cs="Times New Roman"/>
          <w:sz w:val="24"/>
          <w:szCs w:val="24"/>
          <w:lang w:val="fr-FR"/>
        </w:rPr>
        <w:t>in</w:t>
      </w:r>
      <w:r w:rsidR="00A8427E" w:rsidRPr="00A8427E">
        <w:rPr>
          <w:rFonts w:ascii="Times New Roman" w:hAnsi="Times New Roman" w:cs="Times New Roman"/>
          <w:i/>
          <w:sz w:val="24"/>
          <w:szCs w:val="24"/>
          <w:lang w:val="fr-FR"/>
        </w:rPr>
        <w:t xml:space="preserve"> </w:t>
      </w:r>
      <w:r w:rsidR="00A8427E" w:rsidRPr="00A8427E">
        <w:rPr>
          <w:rFonts w:ascii="Times New Roman" w:hAnsi="Times New Roman" w:cs="Times New Roman"/>
          <w:smallCaps/>
          <w:sz w:val="24"/>
          <w:szCs w:val="24"/>
          <w:lang w:val="fr-FR"/>
        </w:rPr>
        <w:t xml:space="preserve">A. </w:t>
      </w:r>
      <w:proofErr w:type="spellStart"/>
      <w:r w:rsidR="00A8427E" w:rsidRPr="00A8427E">
        <w:rPr>
          <w:rFonts w:ascii="Times New Roman" w:hAnsi="Times New Roman" w:cs="Times New Roman"/>
          <w:smallCaps/>
          <w:sz w:val="24"/>
          <w:szCs w:val="24"/>
          <w:lang w:val="fr-FR"/>
        </w:rPr>
        <w:t>Lossky</w:t>
      </w:r>
      <w:proofErr w:type="spellEnd"/>
      <w:r w:rsidR="00A8427E" w:rsidRPr="00A8427E">
        <w:rPr>
          <w:rFonts w:ascii="Times New Roman" w:hAnsi="Times New Roman" w:cs="Times New Roman"/>
          <w:smallCaps/>
          <w:sz w:val="24"/>
          <w:szCs w:val="24"/>
          <w:lang w:val="fr-FR"/>
        </w:rPr>
        <w:t xml:space="preserve">, G. </w:t>
      </w:r>
      <w:proofErr w:type="spellStart"/>
      <w:r w:rsidR="00A8427E" w:rsidRPr="00A8427E">
        <w:rPr>
          <w:rFonts w:ascii="Times New Roman" w:hAnsi="Times New Roman" w:cs="Times New Roman"/>
          <w:smallCaps/>
          <w:sz w:val="24"/>
          <w:szCs w:val="24"/>
          <w:lang w:val="fr-FR"/>
        </w:rPr>
        <w:t>Sekulovski</w:t>
      </w:r>
      <w:proofErr w:type="spellEnd"/>
      <w:r w:rsidR="00A8427E" w:rsidRPr="00A8427E">
        <w:rPr>
          <w:rFonts w:ascii="Times New Roman" w:hAnsi="Times New Roman" w:cs="Times New Roman"/>
          <w:smallCaps/>
          <w:sz w:val="24"/>
          <w:szCs w:val="24"/>
          <w:lang w:val="fr-FR"/>
        </w:rPr>
        <w:t>, T. Pott</w:t>
      </w:r>
      <w:r w:rsidR="00A8427E" w:rsidRPr="00A8427E">
        <w:rPr>
          <w:rFonts w:ascii="Times New Roman" w:hAnsi="Times New Roman" w:cs="Times New Roman"/>
          <w:sz w:val="24"/>
          <w:szCs w:val="24"/>
          <w:lang w:val="fr-FR"/>
        </w:rPr>
        <w:t xml:space="preserve"> (éd.), </w:t>
      </w:r>
      <w:r w:rsidR="00A8427E" w:rsidRPr="00825AEF">
        <w:rPr>
          <w:rFonts w:ascii="Times New Roman" w:hAnsi="Times New Roman" w:cs="Times New Roman"/>
          <w:i/>
          <w:iCs/>
          <w:sz w:val="24"/>
          <w:szCs w:val="24"/>
          <w:lang w:val="fr-FR"/>
        </w:rPr>
        <w:t>Le corps humain dans la Liturgie</w:t>
      </w:r>
      <w:r w:rsidR="00825AEF">
        <w:rPr>
          <w:rFonts w:ascii="Times New Roman" w:hAnsi="Times New Roman" w:cs="Times New Roman"/>
          <w:i/>
          <w:iCs/>
          <w:sz w:val="24"/>
          <w:szCs w:val="24"/>
          <w:lang w:val="fr-FR"/>
        </w:rPr>
        <w:t>.</w:t>
      </w:r>
      <w:r w:rsidR="00A8427E" w:rsidRPr="00825AEF">
        <w:rPr>
          <w:rFonts w:ascii="Times New Roman" w:hAnsi="Times New Roman" w:cs="Times New Roman"/>
          <w:i/>
          <w:iCs/>
          <w:sz w:val="24"/>
          <w:szCs w:val="24"/>
          <w:lang w:val="fr-FR"/>
        </w:rPr>
        <w:t xml:space="preserve"> </w:t>
      </w:r>
      <w:r w:rsidR="00825AEF" w:rsidRPr="00825AEF">
        <w:rPr>
          <w:rFonts w:ascii="Times New Roman" w:hAnsi="Times New Roman" w:cs="Times New Roman"/>
          <w:i/>
          <w:iCs/>
          <w:sz w:val="24"/>
          <w:szCs w:val="24"/>
          <w:lang w:val="fr-FR"/>
        </w:rPr>
        <w:t>6</w:t>
      </w:r>
      <w:r w:rsidR="00825AEF">
        <w:rPr>
          <w:rFonts w:ascii="Times New Roman" w:hAnsi="Times New Roman" w:cs="Times New Roman"/>
          <w:i/>
          <w:iCs/>
          <w:sz w:val="24"/>
          <w:szCs w:val="24"/>
          <w:lang w:val="fr-FR"/>
        </w:rPr>
        <w:t>5</w:t>
      </w:r>
      <w:r w:rsidR="00825AEF" w:rsidRPr="00825AEF">
        <w:rPr>
          <w:rFonts w:ascii="Times New Roman" w:hAnsi="Times New Roman" w:cs="Times New Roman"/>
          <w:i/>
          <w:iCs/>
          <w:sz w:val="24"/>
          <w:szCs w:val="24"/>
          <w:vertAlign w:val="superscript"/>
          <w:lang w:val="fr-FR"/>
        </w:rPr>
        <w:t>a</w:t>
      </w:r>
      <w:r w:rsidR="00825AEF" w:rsidRPr="00825AEF">
        <w:rPr>
          <w:rFonts w:ascii="Times New Roman" w:hAnsi="Times New Roman" w:cs="Times New Roman"/>
          <w:i/>
          <w:iCs/>
          <w:sz w:val="24"/>
          <w:szCs w:val="24"/>
          <w:lang w:val="fr-FR"/>
        </w:rPr>
        <w:t xml:space="preserve"> Semaines d’Études Liturgiques Saint-Serge</w:t>
      </w:r>
      <w:r w:rsidR="00825AEF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proofErr w:type="spellStart"/>
      <w:r w:rsidR="00A8427E" w:rsidRPr="00A8427E">
        <w:rPr>
          <w:rFonts w:ascii="Times New Roman" w:hAnsi="Times New Roman" w:cs="Times New Roman"/>
          <w:sz w:val="24"/>
          <w:szCs w:val="24"/>
          <w:lang w:val="fr-FR"/>
        </w:rPr>
        <w:t>Aschendorff</w:t>
      </w:r>
      <w:proofErr w:type="spellEnd"/>
      <w:r w:rsidR="00A8427E" w:rsidRPr="00A8427E">
        <w:rPr>
          <w:rFonts w:ascii="Times New Roman" w:hAnsi="Times New Roman" w:cs="Times New Roman"/>
          <w:sz w:val="24"/>
          <w:szCs w:val="24"/>
          <w:lang w:val="fr-FR"/>
        </w:rPr>
        <w:t>, Münster 2019, pp. 2</w:t>
      </w:r>
      <w:r w:rsidR="00A8427E">
        <w:rPr>
          <w:rFonts w:ascii="Times New Roman" w:hAnsi="Times New Roman" w:cs="Times New Roman"/>
          <w:sz w:val="24"/>
          <w:szCs w:val="24"/>
          <w:lang w:val="fr-FR"/>
        </w:rPr>
        <w:t>7</w:t>
      </w:r>
      <w:r w:rsidR="00A8427E" w:rsidRPr="00A8427E">
        <w:rPr>
          <w:rFonts w:ascii="Times New Roman" w:hAnsi="Times New Roman" w:cs="Times New Roman"/>
          <w:sz w:val="24"/>
          <w:szCs w:val="24"/>
          <w:lang w:val="fr-FR"/>
        </w:rPr>
        <w:t>3-2</w:t>
      </w:r>
      <w:r w:rsidR="00A8427E">
        <w:rPr>
          <w:rFonts w:ascii="Times New Roman" w:hAnsi="Times New Roman" w:cs="Times New Roman"/>
          <w:sz w:val="24"/>
          <w:szCs w:val="24"/>
          <w:lang w:val="fr-FR"/>
        </w:rPr>
        <w:t>9</w:t>
      </w:r>
      <w:r w:rsidR="00A8427E" w:rsidRPr="00A8427E">
        <w:rPr>
          <w:rFonts w:ascii="Times New Roman" w:hAnsi="Times New Roman" w:cs="Times New Roman"/>
          <w:sz w:val="24"/>
          <w:szCs w:val="24"/>
          <w:lang w:val="fr-FR"/>
        </w:rPr>
        <w:t>0</w:t>
      </w:r>
      <w:r w:rsidR="00A8427E">
        <w:rPr>
          <w:rFonts w:ascii="Times New Roman" w:hAnsi="Times New Roman" w:cs="Times New Roman"/>
          <w:sz w:val="24"/>
          <w:szCs w:val="24"/>
          <w:lang w:val="fr-FR"/>
        </w:rPr>
        <w:t>.</w:t>
      </w:r>
      <w:r w:rsidRPr="00A8427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</w:p>
    <w:p w:rsidR="00625C0E" w:rsidRDefault="00625C0E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5C0E">
        <w:rPr>
          <w:rFonts w:ascii="Times New Roman" w:hAnsi="Times New Roman" w:cs="Times New Roman"/>
          <w:smallCaps/>
          <w:sz w:val="24"/>
          <w:szCs w:val="24"/>
        </w:rPr>
        <w:t xml:space="preserve">G. </w:t>
      </w:r>
      <w:proofErr w:type="spellStart"/>
      <w:r w:rsidRPr="00625C0E">
        <w:rPr>
          <w:rFonts w:ascii="Times New Roman" w:hAnsi="Times New Roman" w:cs="Times New Roman"/>
          <w:smallCaps/>
          <w:sz w:val="24"/>
          <w:szCs w:val="24"/>
        </w:rPr>
        <w:t>Tornambé</w:t>
      </w:r>
      <w:proofErr w:type="spellEnd"/>
      <w:r w:rsidRPr="00625C0E">
        <w:rPr>
          <w:rFonts w:ascii="Times New Roman" w:hAnsi="Times New Roman" w:cs="Times New Roman"/>
          <w:smallCaps/>
          <w:sz w:val="24"/>
          <w:szCs w:val="24"/>
        </w:rPr>
        <w:t xml:space="preserve">, </w:t>
      </w:r>
      <w:r w:rsidRPr="00625C0E">
        <w:rPr>
          <w:rFonts w:ascii="Times New Roman" w:hAnsi="Times New Roman" w:cs="Times New Roman"/>
          <w:i/>
          <w:iCs/>
          <w:sz w:val="24"/>
          <w:szCs w:val="24"/>
        </w:rPr>
        <w:t>Il salmo responsoriale nella liturgia: storia, significato, scelte, esecuzione,</w:t>
      </w:r>
      <w:r w:rsidRPr="00625C0E">
        <w:rPr>
          <w:rFonts w:ascii="Times New Roman" w:hAnsi="Times New Roman" w:cs="Times New Roman"/>
          <w:sz w:val="24"/>
          <w:szCs w:val="24"/>
        </w:rPr>
        <w:t xml:space="preserve"> in </w:t>
      </w:r>
      <w:r w:rsidRPr="00A8427E">
        <w:rPr>
          <w:rFonts w:ascii="Times New Roman" w:hAnsi="Times New Roman" w:cs="Times New Roman"/>
          <w:smallCaps/>
          <w:sz w:val="24"/>
          <w:szCs w:val="24"/>
        </w:rPr>
        <w:t>P. Sorci</w:t>
      </w:r>
      <w:r w:rsidRPr="00625C0E">
        <w:rPr>
          <w:rFonts w:ascii="Times New Roman" w:hAnsi="Times New Roman" w:cs="Times New Roman"/>
          <w:sz w:val="24"/>
          <w:szCs w:val="24"/>
        </w:rPr>
        <w:t xml:space="preserve"> (a cura di), </w:t>
      </w:r>
      <w:r w:rsidRPr="00625C0E">
        <w:rPr>
          <w:rFonts w:ascii="Times New Roman" w:hAnsi="Times New Roman" w:cs="Times New Roman"/>
          <w:i/>
          <w:iCs/>
          <w:sz w:val="24"/>
          <w:szCs w:val="24"/>
        </w:rPr>
        <w:t xml:space="preserve">I Salmi, preghiera d’Israele, di Cristo e della Chiesa. </w:t>
      </w:r>
      <w:r>
        <w:rPr>
          <w:rFonts w:ascii="Times New Roman" w:hAnsi="Times New Roman" w:cs="Times New Roman"/>
          <w:i/>
          <w:iCs/>
          <w:sz w:val="24"/>
          <w:szCs w:val="24"/>
        </w:rPr>
        <w:t>I</w:t>
      </w:r>
      <w:r w:rsidRPr="00625C0E">
        <w:rPr>
          <w:rFonts w:ascii="Times New Roman" w:hAnsi="Times New Roman" w:cs="Times New Roman"/>
          <w:i/>
          <w:iCs/>
          <w:sz w:val="24"/>
          <w:szCs w:val="24"/>
        </w:rPr>
        <w:t>l Salterio nella liturgia e nella pietà popolare</w:t>
      </w:r>
      <w:r w:rsidRPr="00625C0E">
        <w:rPr>
          <w:rFonts w:ascii="Times New Roman" w:hAnsi="Times New Roman" w:cs="Times New Roman"/>
          <w:sz w:val="24"/>
          <w:szCs w:val="24"/>
        </w:rPr>
        <w:t xml:space="preserve">, Città Nuova, Roma 2019, </w:t>
      </w:r>
      <w:r w:rsidR="007A3772">
        <w:rPr>
          <w:rFonts w:ascii="Times New Roman" w:hAnsi="Times New Roman" w:cs="Times New Roman"/>
          <w:sz w:val="24"/>
          <w:szCs w:val="24"/>
        </w:rPr>
        <w:t xml:space="preserve">pp. </w:t>
      </w:r>
      <w:r w:rsidRPr="00625C0E">
        <w:rPr>
          <w:rFonts w:ascii="Times New Roman" w:hAnsi="Times New Roman" w:cs="Times New Roman"/>
          <w:sz w:val="24"/>
          <w:szCs w:val="24"/>
        </w:rPr>
        <w:t xml:space="preserve">127-178. </w:t>
      </w:r>
    </w:p>
    <w:p w:rsidR="00A8427E" w:rsidRPr="00A8427E" w:rsidRDefault="00A8427E" w:rsidP="00A8427E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A8427E">
        <w:rPr>
          <w:rFonts w:ascii="Times New Roman" w:hAnsi="Times New Roman" w:cs="Times New Roman"/>
          <w:smallCaps/>
          <w:sz w:val="24"/>
          <w:szCs w:val="24"/>
          <w:lang w:val="fr-FR"/>
        </w:rPr>
        <w:t xml:space="preserve">G. </w:t>
      </w:r>
      <w:proofErr w:type="spellStart"/>
      <w:r w:rsidRPr="00A8427E">
        <w:rPr>
          <w:rFonts w:ascii="Times New Roman" w:hAnsi="Times New Roman" w:cs="Times New Roman"/>
          <w:smallCaps/>
          <w:sz w:val="24"/>
          <w:szCs w:val="24"/>
          <w:lang w:val="fr-FR"/>
        </w:rPr>
        <w:t>Tornambé</w:t>
      </w:r>
      <w:proofErr w:type="spellEnd"/>
      <w:r w:rsidRPr="00A8427E">
        <w:rPr>
          <w:rFonts w:ascii="Times New Roman" w:hAnsi="Times New Roman" w:cs="Times New Roman"/>
          <w:smallCaps/>
          <w:sz w:val="24"/>
          <w:szCs w:val="24"/>
          <w:lang w:val="fr-FR"/>
        </w:rPr>
        <w:t xml:space="preserve">, </w:t>
      </w:r>
      <w:r w:rsidRPr="00A8427E">
        <w:rPr>
          <w:rFonts w:ascii="Times New Roman" w:hAnsi="Times New Roman" w:cs="Times New Roman"/>
          <w:i/>
          <w:iCs/>
          <w:sz w:val="24"/>
          <w:szCs w:val="24"/>
          <w:lang w:val="fr-FR"/>
        </w:rPr>
        <w:t>La Maison d’Église de La Défense : la liturgie comme lieu de médiation,</w:t>
      </w:r>
      <w:r w:rsidRPr="00A8427E">
        <w:rPr>
          <w:rFonts w:ascii="Times New Roman" w:hAnsi="Times New Roman" w:cs="Times New Roman"/>
          <w:sz w:val="24"/>
          <w:szCs w:val="24"/>
          <w:lang w:val="fr-FR"/>
        </w:rPr>
        <w:t xml:space="preserve"> in</w:t>
      </w:r>
      <w:r w:rsidRPr="00A8427E">
        <w:rPr>
          <w:rFonts w:ascii="Times New Roman" w:hAnsi="Times New Roman" w:cs="Times New Roman"/>
          <w:i/>
          <w:iCs/>
          <w:sz w:val="24"/>
          <w:szCs w:val="24"/>
          <w:lang w:val="fr-FR"/>
        </w:rPr>
        <w:t xml:space="preserve"> </w:t>
      </w:r>
      <w:r w:rsidRPr="00A8427E">
        <w:rPr>
          <w:rFonts w:ascii="Times New Roman" w:hAnsi="Times New Roman" w:cs="Times New Roman"/>
          <w:smallCaps/>
          <w:sz w:val="24"/>
          <w:szCs w:val="24"/>
          <w:lang w:val="fr-FR"/>
        </w:rPr>
        <w:t xml:space="preserve">F-X </w:t>
      </w:r>
      <w:proofErr w:type="spellStart"/>
      <w:r w:rsidRPr="00A8427E">
        <w:rPr>
          <w:rFonts w:ascii="Times New Roman" w:hAnsi="Times New Roman" w:cs="Times New Roman"/>
          <w:smallCaps/>
          <w:sz w:val="24"/>
          <w:szCs w:val="24"/>
          <w:lang w:val="fr-FR"/>
        </w:rPr>
        <w:t>Amherdt</w:t>
      </w:r>
      <w:proofErr w:type="spellEnd"/>
      <w:r w:rsidRPr="00A8427E">
        <w:rPr>
          <w:rFonts w:ascii="Times New Roman" w:hAnsi="Times New Roman" w:cs="Times New Roman"/>
          <w:sz w:val="24"/>
          <w:szCs w:val="24"/>
          <w:lang w:val="fr-FR"/>
        </w:rPr>
        <w:t xml:space="preserve"> (sous la direction de) </w:t>
      </w:r>
      <w:r w:rsidRPr="00A8427E">
        <w:rPr>
          <w:rFonts w:ascii="Times New Roman" w:hAnsi="Times New Roman" w:cs="Times New Roman"/>
          <w:i/>
          <w:iCs/>
          <w:sz w:val="24"/>
          <w:szCs w:val="24"/>
          <w:lang w:val="fr-FR"/>
        </w:rPr>
        <w:t>Tout, tout de suite. Parole de Dieu et médiations chrétiennes dans une culture de l’immédiateté. Actes du 11 e Congrès de la Société Internationale de Théologie Pratique (SITP) du 30 mai 2018 au 3 juin 2018 à l’Université de Fribourg, Cahiers Internationaux de Théologie Pratique</w:t>
      </w:r>
      <w:r w:rsidRPr="00A8427E">
        <w:rPr>
          <w:rFonts w:ascii="Times New Roman" w:hAnsi="Times New Roman" w:cs="Times New Roman"/>
          <w:sz w:val="24"/>
          <w:szCs w:val="24"/>
          <w:lang w:val="fr-FR"/>
        </w:rPr>
        <w:t xml:space="preserve">, Série « Actes », </w:t>
      </w:r>
      <w:r w:rsidRPr="00A8427E">
        <w:rPr>
          <w:rFonts w:ascii="Times New Roman" w:hAnsi="Times New Roman" w:cs="Times New Roman"/>
          <w:sz w:val="24"/>
          <w:szCs w:val="24"/>
          <w:highlight w:val="yellow"/>
          <w:lang w:val="fr-FR"/>
        </w:rPr>
        <w:t>no xx</w:t>
      </w:r>
      <w:r w:rsidRPr="00A8427E">
        <w:rPr>
          <w:rFonts w:ascii="Times New Roman" w:hAnsi="Times New Roman" w:cs="Times New Roman"/>
          <w:sz w:val="24"/>
          <w:szCs w:val="24"/>
          <w:lang w:val="fr-FR"/>
        </w:rPr>
        <w:t xml:space="preserve">, 2019. www.pastoralis.org </w:t>
      </w:r>
    </w:p>
    <w:p w:rsidR="00A8427E" w:rsidRPr="00A8427E" w:rsidRDefault="00A8427E" w:rsidP="00A8427E">
      <w:pPr>
        <w:pStyle w:val="Paragrafoelenco"/>
        <w:spacing w:after="100" w:line="36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</w:p>
    <w:p w:rsidR="00105A24" w:rsidRPr="00FB6170" w:rsidRDefault="00105A24" w:rsidP="006A41E4">
      <w:pPr>
        <w:pStyle w:val="Paragrafoelenco"/>
        <w:spacing w:after="10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fr-FR"/>
        </w:rPr>
      </w:pPr>
      <w:r w:rsidRPr="00FB6170">
        <w:rPr>
          <w:rFonts w:ascii="Times New Roman" w:hAnsi="Times New Roman" w:cs="Times New Roman"/>
          <w:b/>
          <w:sz w:val="24"/>
          <w:szCs w:val="24"/>
          <w:lang w:val="fr-FR"/>
        </w:rPr>
        <w:t>Articles dans revues à caractère scientifique</w:t>
      </w:r>
    </w:p>
    <w:p w:rsidR="00105A24" w:rsidRPr="00FB6170" w:rsidRDefault="00105A24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6170">
        <w:rPr>
          <w:rFonts w:ascii="Times New Roman" w:hAnsi="Times New Roman" w:cs="Times New Roman"/>
          <w:smallCaps/>
          <w:sz w:val="24"/>
          <w:szCs w:val="24"/>
        </w:rPr>
        <w:t xml:space="preserve">G. </w:t>
      </w:r>
      <w:proofErr w:type="spellStart"/>
      <w:r w:rsidRPr="00FB6170">
        <w:rPr>
          <w:rFonts w:ascii="Times New Roman" w:hAnsi="Times New Roman" w:cs="Times New Roman"/>
          <w:smallCaps/>
          <w:sz w:val="24"/>
          <w:szCs w:val="24"/>
        </w:rPr>
        <w:t>Tornambé</w:t>
      </w:r>
      <w:proofErr w:type="spellEnd"/>
      <w:r w:rsidRPr="00FB6170">
        <w:rPr>
          <w:rFonts w:ascii="Times New Roman" w:hAnsi="Times New Roman" w:cs="Times New Roman"/>
          <w:sz w:val="24"/>
          <w:szCs w:val="24"/>
        </w:rPr>
        <w:t xml:space="preserve">, </w:t>
      </w:r>
      <w:r w:rsidRPr="00FB6170">
        <w:rPr>
          <w:rFonts w:ascii="Times New Roman" w:hAnsi="Times New Roman" w:cs="Times New Roman"/>
          <w:i/>
          <w:sz w:val="24"/>
          <w:szCs w:val="24"/>
        </w:rPr>
        <w:t>L’inno del crisma</w:t>
      </w:r>
      <w:r w:rsidRPr="00FB6170">
        <w:rPr>
          <w:rFonts w:ascii="Times New Roman" w:hAnsi="Times New Roman" w:cs="Times New Roman"/>
          <w:sz w:val="24"/>
          <w:szCs w:val="24"/>
        </w:rPr>
        <w:t>, «Rivista Liturgica» 2/2015, n° 102, 253 – 267.</w:t>
      </w:r>
    </w:p>
    <w:p w:rsidR="008324E4" w:rsidRPr="00FB6170" w:rsidRDefault="008324E4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6170">
        <w:rPr>
          <w:rFonts w:ascii="Times New Roman" w:hAnsi="Times New Roman" w:cs="Times New Roman"/>
          <w:smallCaps/>
          <w:sz w:val="24"/>
          <w:szCs w:val="24"/>
        </w:rPr>
        <w:t xml:space="preserve">G </w:t>
      </w:r>
      <w:proofErr w:type="spellStart"/>
      <w:r w:rsidRPr="00FB6170">
        <w:rPr>
          <w:rFonts w:ascii="Times New Roman" w:hAnsi="Times New Roman" w:cs="Times New Roman"/>
          <w:smallCaps/>
          <w:sz w:val="24"/>
          <w:szCs w:val="24"/>
        </w:rPr>
        <w:t>Tornamb</w:t>
      </w:r>
      <w:r w:rsidR="00301215" w:rsidRPr="00FB6170">
        <w:rPr>
          <w:rFonts w:ascii="Times New Roman" w:hAnsi="Times New Roman" w:cs="Times New Roman"/>
          <w:smallCaps/>
          <w:sz w:val="24"/>
          <w:szCs w:val="24"/>
        </w:rPr>
        <w:t>é</w:t>
      </w:r>
      <w:proofErr w:type="spellEnd"/>
      <w:r w:rsidRPr="00FB6170">
        <w:rPr>
          <w:rFonts w:ascii="Times New Roman" w:hAnsi="Times New Roman" w:cs="Times New Roman"/>
          <w:sz w:val="24"/>
          <w:szCs w:val="24"/>
        </w:rPr>
        <w:t xml:space="preserve">, </w:t>
      </w:r>
      <w:r w:rsidRPr="00FB6170">
        <w:rPr>
          <w:rFonts w:ascii="Times New Roman" w:hAnsi="Times New Roman" w:cs="Times New Roman"/>
          <w:i/>
          <w:sz w:val="24"/>
          <w:szCs w:val="24"/>
        </w:rPr>
        <w:t>Memoria e Memoriale: alcune considerazioni liturgiche e pastorali</w:t>
      </w:r>
      <w:r w:rsidRPr="00FB6170">
        <w:rPr>
          <w:rFonts w:ascii="Times New Roman" w:hAnsi="Times New Roman" w:cs="Times New Roman"/>
          <w:sz w:val="24"/>
          <w:szCs w:val="24"/>
        </w:rPr>
        <w:t xml:space="preserve">, «Ho </w:t>
      </w:r>
      <w:proofErr w:type="spellStart"/>
      <w:r w:rsidRPr="00FB6170">
        <w:rPr>
          <w:rFonts w:ascii="Times New Roman" w:hAnsi="Times New Roman" w:cs="Times New Roman"/>
          <w:sz w:val="24"/>
          <w:szCs w:val="24"/>
        </w:rPr>
        <w:t>Theologos</w:t>
      </w:r>
      <w:proofErr w:type="spellEnd"/>
      <w:r w:rsidRPr="00FB6170">
        <w:rPr>
          <w:rFonts w:ascii="Times New Roman" w:hAnsi="Times New Roman" w:cs="Times New Roman"/>
          <w:sz w:val="24"/>
          <w:szCs w:val="24"/>
        </w:rPr>
        <w:t>» 3/ 2015, n° 33, 279 – 290.</w:t>
      </w:r>
    </w:p>
    <w:p w:rsidR="00105A24" w:rsidRPr="00FB6170" w:rsidRDefault="00105A24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FB6170">
        <w:rPr>
          <w:rFonts w:ascii="Times New Roman" w:hAnsi="Times New Roman" w:cs="Times New Roman"/>
          <w:smallCaps/>
          <w:sz w:val="24"/>
          <w:szCs w:val="24"/>
          <w:lang w:val="fr-FR"/>
        </w:rPr>
        <w:t xml:space="preserve">G. </w:t>
      </w:r>
      <w:proofErr w:type="spellStart"/>
      <w:r w:rsidRPr="00FB6170">
        <w:rPr>
          <w:rFonts w:ascii="Times New Roman" w:hAnsi="Times New Roman" w:cs="Times New Roman"/>
          <w:smallCaps/>
          <w:sz w:val="24"/>
          <w:szCs w:val="24"/>
          <w:lang w:val="fr-FR"/>
        </w:rPr>
        <w:t>Tornambé</w:t>
      </w:r>
      <w:proofErr w:type="spellEnd"/>
      <w:r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 xml:space="preserve">Evolution des rites de la </w:t>
      </w:r>
      <w:r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Missa </w:t>
      </w:r>
      <w:proofErr w:type="spellStart"/>
      <w:r w:rsidRPr="00FB6170">
        <w:rPr>
          <w:rFonts w:ascii="Times New Roman" w:hAnsi="Times New Roman" w:cs="Times New Roman"/>
          <w:sz w:val="24"/>
          <w:szCs w:val="24"/>
          <w:lang w:val="fr-FR"/>
        </w:rPr>
        <w:t>chrismatis</w:t>
      </w:r>
      <w:proofErr w:type="spellEnd"/>
      <w:r w:rsidRPr="00FB6170">
        <w:rPr>
          <w:rFonts w:ascii="Times New Roman" w:hAnsi="Times New Roman" w:cs="Times New Roman"/>
          <w:sz w:val="24"/>
          <w:szCs w:val="24"/>
          <w:lang w:val="fr-FR"/>
        </w:rPr>
        <w:t>, « R</w:t>
      </w:r>
      <w:r w:rsidR="008324E4" w:rsidRPr="00FB6170">
        <w:rPr>
          <w:rFonts w:ascii="Times New Roman" w:hAnsi="Times New Roman" w:cs="Times New Roman"/>
          <w:sz w:val="24"/>
          <w:szCs w:val="24"/>
          <w:lang w:val="fr-FR"/>
        </w:rPr>
        <w:t>evue des Sciences Religieuses »</w:t>
      </w:r>
      <w:r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 1/2016, n° 90, 81– 103.</w:t>
      </w:r>
    </w:p>
    <w:p w:rsidR="00105A24" w:rsidRPr="00FB6170" w:rsidRDefault="008324E4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bookmarkStart w:id="5" w:name="_Hlk494469567"/>
      <w:r w:rsidRPr="00FB6170">
        <w:rPr>
          <w:rFonts w:ascii="Times New Roman" w:hAnsi="Times New Roman" w:cs="Times New Roman"/>
          <w:smallCaps/>
          <w:sz w:val="24"/>
          <w:szCs w:val="24"/>
          <w:lang w:val="fr-FR"/>
        </w:rPr>
        <w:t xml:space="preserve">G. </w:t>
      </w:r>
      <w:proofErr w:type="spellStart"/>
      <w:r w:rsidRPr="00FB6170">
        <w:rPr>
          <w:rFonts w:ascii="Times New Roman" w:hAnsi="Times New Roman" w:cs="Times New Roman"/>
          <w:smallCaps/>
          <w:sz w:val="24"/>
          <w:szCs w:val="24"/>
          <w:lang w:val="fr-FR"/>
        </w:rPr>
        <w:t>Tornambé</w:t>
      </w:r>
      <w:proofErr w:type="spellEnd"/>
      <w:r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 xml:space="preserve">La </w:t>
      </w:r>
      <w:r w:rsidR="00301215" w:rsidRPr="00FB6170">
        <w:rPr>
          <w:rFonts w:ascii="Times New Roman" w:hAnsi="Times New Roman" w:cs="Times New Roman"/>
          <w:i/>
          <w:sz w:val="24"/>
          <w:szCs w:val="24"/>
          <w:lang w:val="fr-FR"/>
        </w:rPr>
        <w:t>Réforme de la Messe Chrismale. L</w:t>
      </w:r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>’œuvre du</w:t>
      </w:r>
      <w:r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FB6170">
        <w:rPr>
          <w:rFonts w:ascii="Times New Roman" w:hAnsi="Times New Roman" w:cs="Times New Roman"/>
          <w:sz w:val="24"/>
          <w:szCs w:val="24"/>
          <w:lang w:val="fr-FR"/>
        </w:rPr>
        <w:t>Consilium</w:t>
      </w:r>
      <w:proofErr w:type="spellEnd"/>
      <w:r w:rsidR="00230BEA"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230BEA" w:rsidRPr="00FB6170">
        <w:rPr>
          <w:rFonts w:ascii="Times New Roman" w:hAnsi="Times New Roman" w:cs="Times New Roman"/>
          <w:i/>
          <w:sz w:val="24"/>
          <w:szCs w:val="24"/>
          <w:lang w:val="fr-FR"/>
        </w:rPr>
        <w:t>en 1964</w:t>
      </w:r>
      <w:r w:rsidRPr="00FB6170">
        <w:rPr>
          <w:rFonts w:ascii="Times New Roman" w:hAnsi="Times New Roman" w:cs="Times New Roman"/>
          <w:sz w:val="24"/>
          <w:szCs w:val="24"/>
          <w:lang w:val="fr-FR"/>
        </w:rPr>
        <w:t>, «</w:t>
      </w:r>
      <w:proofErr w:type="spellStart"/>
      <w:r w:rsidRPr="00FB6170">
        <w:rPr>
          <w:rFonts w:ascii="Times New Roman" w:hAnsi="Times New Roman" w:cs="Times New Roman"/>
          <w:sz w:val="24"/>
          <w:szCs w:val="24"/>
          <w:lang w:val="fr-FR"/>
        </w:rPr>
        <w:t>Ecclesia</w:t>
      </w:r>
      <w:proofErr w:type="spellEnd"/>
      <w:r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FB6170">
        <w:rPr>
          <w:rFonts w:ascii="Times New Roman" w:hAnsi="Times New Roman" w:cs="Times New Roman"/>
          <w:sz w:val="24"/>
          <w:szCs w:val="24"/>
          <w:lang w:val="fr-FR"/>
        </w:rPr>
        <w:t>orans</w:t>
      </w:r>
      <w:proofErr w:type="spellEnd"/>
      <w:r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» 2016, n° 33, 199 – 237. </w:t>
      </w:r>
    </w:p>
    <w:bookmarkEnd w:id="5"/>
    <w:p w:rsidR="000661B4" w:rsidRPr="00FB6170" w:rsidRDefault="000661B4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FB6170">
        <w:rPr>
          <w:rFonts w:ascii="Times New Roman" w:hAnsi="Times New Roman" w:cs="Times New Roman"/>
          <w:smallCaps/>
          <w:sz w:val="24"/>
          <w:szCs w:val="24"/>
          <w:lang w:val="fr-FR"/>
        </w:rPr>
        <w:t xml:space="preserve">G. </w:t>
      </w:r>
      <w:proofErr w:type="spellStart"/>
      <w:r w:rsidRPr="00FB6170">
        <w:rPr>
          <w:rFonts w:ascii="Times New Roman" w:hAnsi="Times New Roman" w:cs="Times New Roman"/>
          <w:smallCaps/>
          <w:sz w:val="24"/>
          <w:szCs w:val="24"/>
          <w:lang w:val="fr-FR"/>
        </w:rPr>
        <w:t>Tornambé</w:t>
      </w:r>
      <w:proofErr w:type="spellEnd"/>
      <w:r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>La Réforme de la Messe Chrismale. L’œuvre du</w:t>
      </w:r>
      <w:r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FB6170">
        <w:rPr>
          <w:rFonts w:ascii="Times New Roman" w:hAnsi="Times New Roman" w:cs="Times New Roman"/>
          <w:sz w:val="24"/>
          <w:szCs w:val="24"/>
          <w:lang w:val="fr-FR"/>
        </w:rPr>
        <w:t>Consilium</w:t>
      </w:r>
      <w:proofErr w:type="spellEnd"/>
      <w:r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>entre 1966 et 1969</w:t>
      </w:r>
      <w:r w:rsidRPr="00FB6170">
        <w:rPr>
          <w:rFonts w:ascii="Times New Roman" w:hAnsi="Times New Roman" w:cs="Times New Roman"/>
          <w:sz w:val="24"/>
          <w:szCs w:val="24"/>
          <w:lang w:val="fr-FR"/>
        </w:rPr>
        <w:t>, «</w:t>
      </w:r>
      <w:proofErr w:type="spellStart"/>
      <w:r w:rsidRPr="00FB6170">
        <w:rPr>
          <w:rFonts w:ascii="Times New Roman" w:hAnsi="Times New Roman" w:cs="Times New Roman"/>
          <w:sz w:val="24"/>
          <w:szCs w:val="24"/>
          <w:lang w:val="fr-FR"/>
        </w:rPr>
        <w:t>Ecclesia</w:t>
      </w:r>
      <w:proofErr w:type="spellEnd"/>
      <w:r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FB6170">
        <w:rPr>
          <w:rFonts w:ascii="Times New Roman" w:hAnsi="Times New Roman" w:cs="Times New Roman"/>
          <w:sz w:val="24"/>
          <w:szCs w:val="24"/>
          <w:lang w:val="fr-FR"/>
        </w:rPr>
        <w:t>orans</w:t>
      </w:r>
      <w:proofErr w:type="spellEnd"/>
      <w:r w:rsidRPr="00FB6170">
        <w:rPr>
          <w:rFonts w:ascii="Times New Roman" w:hAnsi="Times New Roman" w:cs="Times New Roman"/>
          <w:sz w:val="24"/>
          <w:szCs w:val="24"/>
          <w:lang w:val="fr-FR"/>
        </w:rPr>
        <w:t>» 2017</w:t>
      </w:r>
      <w:r w:rsidR="00B90BFC" w:rsidRPr="00FB6170">
        <w:rPr>
          <w:rFonts w:ascii="Times New Roman" w:hAnsi="Times New Roman" w:cs="Times New Roman"/>
          <w:sz w:val="24"/>
          <w:szCs w:val="24"/>
          <w:lang w:val="fr-FR"/>
        </w:rPr>
        <w:t>/1</w:t>
      </w:r>
      <w:r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, n° 34, 189-263. </w:t>
      </w:r>
    </w:p>
    <w:p w:rsidR="000661B4" w:rsidRDefault="000661B4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FB6170">
        <w:rPr>
          <w:rFonts w:ascii="Times New Roman" w:hAnsi="Times New Roman" w:cs="Times New Roman"/>
          <w:smallCaps/>
          <w:sz w:val="24"/>
          <w:szCs w:val="24"/>
          <w:lang w:val="fr-FR"/>
        </w:rPr>
        <w:lastRenderedPageBreak/>
        <w:t xml:space="preserve">G. </w:t>
      </w:r>
      <w:proofErr w:type="spellStart"/>
      <w:r w:rsidRPr="00FB6170">
        <w:rPr>
          <w:rFonts w:ascii="Times New Roman" w:hAnsi="Times New Roman" w:cs="Times New Roman"/>
          <w:smallCaps/>
          <w:sz w:val="24"/>
          <w:szCs w:val="24"/>
          <w:lang w:val="fr-FR"/>
        </w:rPr>
        <w:t>Tornamb</w:t>
      </w:r>
      <w:r w:rsidR="00247CC3" w:rsidRPr="00247CC3">
        <w:rPr>
          <w:rFonts w:ascii="Times New Roman" w:hAnsi="Times New Roman" w:cs="Times New Roman"/>
          <w:smallCaps/>
          <w:sz w:val="24"/>
          <w:szCs w:val="24"/>
          <w:lang w:val="fr-FR"/>
        </w:rPr>
        <w:t>é</w:t>
      </w:r>
      <w:proofErr w:type="spellEnd"/>
      <w:r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 xml:space="preserve">Le </w:t>
      </w:r>
      <w:proofErr w:type="spellStart"/>
      <w:r w:rsidRPr="00FB6170">
        <w:rPr>
          <w:rFonts w:ascii="Times New Roman" w:hAnsi="Times New Roman" w:cs="Times New Roman"/>
          <w:sz w:val="24"/>
          <w:szCs w:val="24"/>
          <w:lang w:val="fr-FR"/>
        </w:rPr>
        <w:t>schema</w:t>
      </w:r>
      <w:proofErr w:type="spellEnd"/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 xml:space="preserve"> n° 51 du 30 novembre 1964 du </w:t>
      </w:r>
      <w:proofErr w:type="spellStart"/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>coetus</w:t>
      </w:r>
      <w:proofErr w:type="spellEnd"/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 xml:space="preserve"> 17</w:t>
      </w:r>
      <w:r w:rsidRPr="00FB6170">
        <w:rPr>
          <w:rFonts w:ascii="Times New Roman" w:hAnsi="Times New Roman" w:cs="Times New Roman"/>
          <w:sz w:val="24"/>
          <w:szCs w:val="24"/>
          <w:lang w:val="fr-FR"/>
        </w:rPr>
        <w:t>, «</w:t>
      </w:r>
      <w:proofErr w:type="spellStart"/>
      <w:r w:rsidRPr="00FB6170">
        <w:rPr>
          <w:rFonts w:ascii="Times New Roman" w:hAnsi="Times New Roman" w:cs="Times New Roman"/>
          <w:sz w:val="24"/>
          <w:szCs w:val="24"/>
          <w:lang w:val="fr-FR"/>
        </w:rPr>
        <w:t>Ecclesia</w:t>
      </w:r>
      <w:proofErr w:type="spellEnd"/>
      <w:r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FB6170">
        <w:rPr>
          <w:rFonts w:ascii="Times New Roman" w:hAnsi="Times New Roman" w:cs="Times New Roman"/>
          <w:sz w:val="24"/>
          <w:szCs w:val="24"/>
          <w:lang w:val="fr-FR"/>
        </w:rPr>
        <w:t>orans</w:t>
      </w:r>
      <w:proofErr w:type="spellEnd"/>
      <w:r w:rsidRPr="00FB6170">
        <w:rPr>
          <w:rFonts w:ascii="Times New Roman" w:hAnsi="Times New Roman" w:cs="Times New Roman"/>
          <w:sz w:val="24"/>
          <w:szCs w:val="24"/>
          <w:lang w:val="fr-FR"/>
        </w:rPr>
        <w:t>» 2017</w:t>
      </w:r>
      <w:r w:rsidR="00B90BFC" w:rsidRPr="00FB6170">
        <w:rPr>
          <w:rFonts w:ascii="Times New Roman" w:hAnsi="Times New Roman" w:cs="Times New Roman"/>
          <w:sz w:val="24"/>
          <w:szCs w:val="24"/>
          <w:lang w:val="fr-FR"/>
        </w:rPr>
        <w:t>/2</w:t>
      </w:r>
      <w:r w:rsidRPr="00FB6170">
        <w:rPr>
          <w:rFonts w:ascii="Times New Roman" w:hAnsi="Times New Roman" w:cs="Times New Roman"/>
          <w:sz w:val="24"/>
          <w:szCs w:val="24"/>
          <w:lang w:val="fr-FR"/>
        </w:rPr>
        <w:t>, n° 3</w:t>
      </w:r>
      <w:r w:rsidR="00B90BFC" w:rsidRPr="00FB6170">
        <w:rPr>
          <w:rFonts w:ascii="Times New Roman" w:hAnsi="Times New Roman" w:cs="Times New Roman"/>
          <w:sz w:val="24"/>
          <w:szCs w:val="24"/>
          <w:lang w:val="fr-FR"/>
        </w:rPr>
        <w:t>4</w:t>
      </w:r>
      <w:r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r w:rsidR="00B90BFC" w:rsidRPr="00FB6170">
        <w:rPr>
          <w:rFonts w:ascii="Times New Roman" w:hAnsi="Times New Roman" w:cs="Times New Roman"/>
          <w:sz w:val="24"/>
          <w:szCs w:val="24"/>
          <w:lang w:val="fr-FR"/>
        </w:rPr>
        <w:t>495</w:t>
      </w:r>
      <w:r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 – </w:t>
      </w:r>
      <w:r w:rsidR="00B90BFC" w:rsidRPr="00FB6170">
        <w:rPr>
          <w:rFonts w:ascii="Times New Roman" w:hAnsi="Times New Roman" w:cs="Times New Roman"/>
          <w:sz w:val="24"/>
          <w:szCs w:val="24"/>
          <w:lang w:val="fr-FR"/>
        </w:rPr>
        <w:t>518</w:t>
      </w:r>
      <w:r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</w:p>
    <w:p w:rsidR="00FB6170" w:rsidRPr="00FB6170" w:rsidRDefault="00FB6170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bookmarkStart w:id="6" w:name="_Hlk528133289"/>
      <w:r w:rsidRPr="00FB6170">
        <w:rPr>
          <w:rFonts w:ascii="Times New Roman" w:hAnsi="Times New Roman" w:cs="Times New Roman"/>
          <w:smallCaps/>
          <w:sz w:val="24"/>
          <w:szCs w:val="24"/>
          <w:lang w:val="fr-FR"/>
        </w:rPr>
        <w:t xml:space="preserve">G. </w:t>
      </w:r>
      <w:proofErr w:type="spellStart"/>
      <w:r w:rsidRPr="00FB6170">
        <w:rPr>
          <w:rFonts w:ascii="Times New Roman" w:hAnsi="Times New Roman" w:cs="Times New Roman"/>
          <w:smallCaps/>
          <w:sz w:val="24"/>
          <w:szCs w:val="24"/>
          <w:lang w:val="fr-FR"/>
        </w:rPr>
        <w:t>Tornamb</w:t>
      </w:r>
      <w:r w:rsidR="00247CC3" w:rsidRPr="00247CC3">
        <w:rPr>
          <w:rFonts w:ascii="Times New Roman" w:hAnsi="Times New Roman" w:cs="Times New Roman"/>
          <w:smallCaps/>
          <w:sz w:val="24"/>
          <w:szCs w:val="24"/>
          <w:lang w:val="fr-FR"/>
        </w:rPr>
        <w:t>é</w:t>
      </w:r>
      <w:proofErr w:type="spellEnd"/>
      <w:r w:rsidRPr="00FB6170">
        <w:rPr>
          <w:rFonts w:ascii="Times New Roman" w:hAnsi="Times New Roman" w:cs="Times New Roman"/>
          <w:color w:val="303030"/>
          <w:sz w:val="24"/>
          <w:szCs w:val="24"/>
          <w:lang w:val="fr-FR"/>
        </w:rPr>
        <w:t xml:space="preserve">, </w:t>
      </w:r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 xml:space="preserve">Hommes et femmes au service de la liturgie, 45e Semaine d’Études liturgiques </w:t>
      </w:r>
      <w:proofErr w:type="spellStart"/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>de</w:t>
      </w:r>
      <w:r>
        <w:rPr>
          <w:rFonts w:ascii="Times New Roman" w:hAnsi="Times New Roman" w:cs="Times New Roman"/>
          <w:i/>
          <w:sz w:val="24"/>
          <w:szCs w:val="24"/>
          <w:lang w:val="fr-FR"/>
        </w:rPr>
        <w:t>l</w:t>
      </w:r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>l’Associazione</w:t>
      </w:r>
      <w:proofErr w:type="spellEnd"/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 xml:space="preserve"> </w:t>
      </w:r>
      <w:proofErr w:type="spellStart"/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>Professori</w:t>
      </w:r>
      <w:proofErr w:type="spellEnd"/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 xml:space="preserve"> e </w:t>
      </w:r>
      <w:proofErr w:type="spellStart"/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>cultori</w:t>
      </w:r>
      <w:proofErr w:type="spellEnd"/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 xml:space="preserve"> di </w:t>
      </w:r>
      <w:proofErr w:type="spellStart"/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>Liturgia</w:t>
      </w:r>
      <w:proofErr w:type="spellEnd"/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 xml:space="preserve"> (APL), Vérone, 28-31 août 2017</w:t>
      </w:r>
      <w:r w:rsidRPr="00FB6170">
        <w:rPr>
          <w:rFonts w:ascii="Times New Roman" w:hAnsi="Times New Roman" w:cs="Times New Roman"/>
          <w:color w:val="303030"/>
          <w:sz w:val="24"/>
          <w:szCs w:val="24"/>
          <w:lang w:val="fr-FR"/>
        </w:rPr>
        <w:t xml:space="preserve">. La Maison Dieu </w:t>
      </w:r>
      <w:bookmarkStart w:id="7" w:name="_Hlk3359505"/>
      <w:r w:rsidRPr="00FB6170">
        <w:rPr>
          <w:rFonts w:ascii="Times New Roman" w:hAnsi="Times New Roman" w:cs="Times New Roman"/>
          <w:color w:val="303030"/>
          <w:sz w:val="24"/>
          <w:szCs w:val="24"/>
          <w:lang w:val="fr-FR"/>
        </w:rPr>
        <w:t>29</w:t>
      </w:r>
      <w:r w:rsidR="003255CD">
        <w:rPr>
          <w:rFonts w:ascii="Times New Roman" w:hAnsi="Times New Roman" w:cs="Times New Roman"/>
          <w:color w:val="303030"/>
          <w:sz w:val="24"/>
          <w:szCs w:val="24"/>
          <w:lang w:val="fr-FR"/>
        </w:rPr>
        <w:t>0.</w:t>
      </w:r>
      <w:bookmarkEnd w:id="6"/>
      <w:bookmarkEnd w:id="7"/>
    </w:p>
    <w:p w:rsidR="00950D4B" w:rsidRPr="00FB6170" w:rsidRDefault="00950D4B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6170">
        <w:rPr>
          <w:rFonts w:ascii="Times New Roman" w:hAnsi="Times New Roman" w:cs="Times New Roman"/>
          <w:smallCaps/>
          <w:sz w:val="24"/>
          <w:szCs w:val="24"/>
        </w:rPr>
        <w:t xml:space="preserve">G. </w:t>
      </w:r>
      <w:proofErr w:type="spellStart"/>
      <w:r w:rsidRPr="00FB6170">
        <w:rPr>
          <w:rFonts w:ascii="Times New Roman" w:hAnsi="Times New Roman" w:cs="Times New Roman"/>
          <w:smallCaps/>
          <w:sz w:val="24"/>
          <w:szCs w:val="24"/>
        </w:rPr>
        <w:t>Tornambé</w:t>
      </w:r>
      <w:proofErr w:type="spellEnd"/>
      <w:r w:rsidRPr="00FB6170">
        <w:rPr>
          <w:rFonts w:ascii="Times New Roman" w:hAnsi="Times New Roman" w:cs="Times New Roman"/>
          <w:sz w:val="24"/>
          <w:szCs w:val="24"/>
        </w:rPr>
        <w:t xml:space="preserve">, </w:t>
      </w:r>
      <w:r w:rsidR="00FB6170" w:rsidRPr="00FB6170">
        <w:rPr>
          <w:rFonts w:ascii="Times New Roman" w:hAnsi="Times New Roman" w:cs="Times New Roman"/>
          <w:i/>
          <w:iCs/>
          <w:sz w:val="24"/>
          <w:szCs w:val="24"/>
        </w:rPr>
        <w:t xml:space="preserve">La messa crismale del messale di Paolo VI: una panoramica sul dibattito attuale, </w:t>
      </w:r>
      <w:r w:rsidR="002C4FD2" w:rsidRPr="00FB6170">
        <w:rPr>
          <w:rFonts w:ascii="Times New Roman" w:hAnsi="Times New Roman" w:cs="Times New Roman"/>
          <w:sz w:val="24"/>
          <w:szCs w:val="24"/>
        </w:rPr>
        <w:t>«Rivista Liturgica» 2/201</w:t>
      </w:r>
      <w:r w:rsidR="002C4FD2">
        <w:rPr>
          <w:rFonts w:ascii="Times New Roman" w:hAnsi="Times New Roman" w:cs="Times New Roman"/>
          <w:sz w:val="24"/>
          <w:szCs w:val="24"/>
        </w:rPr>
        <w:t>8</w:t>
      </w:r>
      <w:r w:rsidR="002C4FD2" w:rsidRPr="00FB6170">
        <w:rPr>
          <w:rFonts w:ascii="Times New Roman" w:hAnsi="Times New Roman" w:cs="Times New Roman"/>
          <w:sz w:val="24"/>
          <w:szCs w:val="24"/>
        </w:rPr>
        <w:t>, n° 10</w:t>
      </w:r>
      <w:r w:rsidR="002C4FD2">
        <w:rPr>
          <w:rFonts w:ascii="Times New Roman" w:hAnsi="Times New Roman" w:cs="Times New Roman"/>
          <w:sz w:val="24"/>
          <w:szCs w:val="24"/>
        </w:rPr>
        <w:t>5</w:t>
      </w:r>
      <w:r w:rsidR="002C4FD2" w:rsidRPr="00FB6170">
        <w:rPr>
          <w:rFonts w:ascii="Times New Roman" w:hAnsi="Times New Roman" w:cs="Times New Roman"/>
          <w:sz w:val="24"/>
          <w:szCs w:val="24"/>
        </w:rPr>
        <w:t xml:space="preserve">, </w:t>
      </w:r>
      <w:r w:rsidR="002C4FD2">
        <w:rPr>
          <w:rFonts w:ascii="Times New Roman" w:hAnsi="Times New Roman" w:cs="Times New Roman"/>
          <w:sz w:val="24"/>
          <w:szCs w:val="24"/>
        </w:rPr>
        <w:t>61</w:t>
      </w:r>
      <w:r w:rsidR="003255CD">
        <w:rPr>
          <w:rFonts w:ascii="Times New Roman" w:hAnsi="Times New Roman" w:cs="Times New Roman"/>
          <w:sz w:val="24"/>
          <w:szCs w:val="24"/>
        </w:rPr>
        <w:t>-</w:t>
      </w:r>
      <w:r w:rsidR="002C4FD2" w:rsidRPr="00FB6170">
        <w:rPr>
          <w:rFonts w:ascii="Times New Roman" w:hAnsi="Times New Roman" w:cs="Times New Roman"/>
          <w:sz w:val="24"/>
          <w:szCs w:val="24"/>
        </w:rPr>
        <w:t>7</w:t>
      </w:r>
      <w:r w:rsidR="002C4FD2">
        <w:rPr>
          <w:rFonts w:ascii="Times New Roman" w:hAnsi="Times New Roman" w:cs="Times New Roman"/>
          <w:sz w:val="24"/>
          <w:szCs w:val="24"/>
        </w:rPr>
        <w:t>9</w:t>
      </w:r>
      <w:r w:rsidR="002C4FD2" w:rsidRPr="00FB6170">
        <w:rPr>
          <w:rFonts w:ascii="Times New Roman" w:hAnsi="Times New Roman" w:cs="Times New Roman"/>
          <w:sz w:val="24"/>
          <w:szCs w:val="24"/>
        </w:rPr>
        <w:t>.</w:t>
      </w:r>
    </w:p>
    <w:p w:rsidR="00FB6170" w:rsidRPr="003255CD" w:rsidRDefault="00FB6170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3255CD">
        <w:rPr>
          <w:rFonts w:ascii="Times New Roman" w:hAnsi="Times New Roman" w:cs="Times New Roman"/>
          <w:smallCaps/>
          <w:sz w:val="24"/>
          <w:szCs w:val="24"/>
          <w:lang w:val="fr-FR"/>
        </w:rPr>
        <w:t xml:space="preserve">G. </w:t>
      </w:r>
      <w:proofErr w:type="spellStart"/>
      <w:r w:rsidRPr="003255CD">
        <w:rPr>
          <w:rFonts w:ascii="Times New Roman" w:hAnsi="Times New Roman" w:cs="Times New Roman"/>
          <w:smallCaps/>
          <w:sz w:val="24"/>
          <w:szCs w:val="24"/>
          <w:lang w:val="fr-FR"/>
        </w:rPr>
        <w:t>Tornamb</w:t>
      </w:r>
      <w:r w:rsidR="00247CC3" w:rsidRPr="00247CC3">
        <w:rPr>
          <w:rFonts w:ascii="Times New Roman" w:hAnsi="Times New Roman" w:cs="Times New Roman"/>
          <w:smallCaps/>
          <w:sz w:val="24"/>
          <w:szCs w:val="24"/>
          <w:lang w:val="fr-FR"/>
        </w:rPr>
        <w:t>é</w:t>
      </w:r>
      <w:proofErr w:type="spellEnd"/>
      <w:r w:rsidRPr="003255CD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r w:rsidR="003255CD" w:rsidRPr="003255CD">
        <w:rPr>
          <w:rFonts w:ascii="Times New Roman" w:hAnsi="Times New Roman" w:cs="Times New Roman"/>
          <w:sz w:val="24"/>
          <w:szCs w:val="24"/>
          <w:lang w:val="fr-FR"/>
        </w:rPr>
        <w:t>La liturgie et les jeunes (</w:t>
      </w:r>
      <w:proofErr w:type="spellStart"/>
      <w:r w:rsidR="003255CD" w:rsidRPr="003255CD">
        <w:rPr>
          <w:rFonts w:ascii="Times New Roman" w:hAnsi="Times New Roman" w:cs="Times New Roman"/>
          <w:sz w:val="24"/>
          <w:szCs w:val="24"/>
          <w:lang w:val="fr-FR"/>
        </w:rPr>
        <w:t>XLVI</w:t>
      </w:r>
      <w:r w:rsidR="003255CD" w:rsidRPr="003255CD">
        <w:rPr>
          <w:rFonts w:ascii="Times New Roman" w:hAnsi="Times New Roman" w:cs="Times New Roman"/>
          <w:sz w:val="24"/>
          <w:szCs w:val="24"/>
          <w:vertAlign w:val="superscript"/>
          <w:lang w:val="fr-FR"/>
        </w:rPr>
        <w:t>e</w:t>
      </w:r>
      <w:proofErr w:type="spellEnd"/>
      <w:r w:rsidR="003255CD" w:rsidRPr="003255CD">
        <w:rPr>
          <w:rFonts w:ascii="Times New Roman" w:hAnsi="Times New Roman" w:cs="Times New Roman"/>
          <w:sz w:val="24"/>
          <w:szCs w:val="24"/>
          <w:lang w:val="fr-FR"/>
        </w:rPr>
        <w:t xml:space="preserve"> semaine d’études de l’Association italienne de Professeurs de Liturgie 27-30 a</w:t>
      </w:r>
      <w:r w:rsidR="003255CD">
        <w:rPr>
          <w:rFonts w:ascii="Times New Roman" w:hAnsi="Times New Roman" w:cs="Times New Roman"/>
          <w:sz w:val="24"/>
          <w:szCs w:val="24"/>
          <w:lang w:val="fr-FR"/>
        </w:rPr>
        <w:t>o</w:t>
      </w:r>
      <w:r w:rsidR="003255CD" w:rsidRPr="003255CD">
        <w:rPr>
          <w:rFonts w:ascii="Times New Roman" w:hAnsi="Times New Roman" w:cs="Times New Roman"/>
          <w:sz w:val="24"/>
          <w:szCs w:val="24"/>
          <w:lang w:val="fr-FR"/>
        </w:rPr>
        <w:t>ût 2018)</w:t>
      </w:r>
      <w:r w:rsidR="003255CD" w:rsidRPr="003255CD">
        <w:rPr>
          <w:rFonts w:ascii="Times New Roman" w:hAnsi="Times New Roman" w:cs="Times New Roman"/>
          <w:i/>
          <w:sz w:val="24"/>
          <w:szCs w:val="24"/>
          <w:lang w:val="fr-FR"/>
        </w:rPr>
        <w:t xml:space="preserve">, </w:t>
      </w:r>
      <w:r w:rsidRPr="003255CD">
        <w:rPr>
          <w:rFonts w:ascii="Times New Roman" w:hAnsi="Times New Roman" w:cs="Times New Roman"/>
          <w:sz w:val="24"/>
          <w:szCs w:val="24"/>
          <w:lang w:val="fr-FR"/>
        </w:rPr>
        <w:t xml:space="preserve">La Maison Dieu </w:t>
      </w:r>
      <w:r w:rsidR="003255CD" w:rsidRPr="003255CD">
        <w:rPr>
          <w:rFonts w:ascii="Times New Roman" w:hAnsi="Times New Roman" w:cs="Times New Roman"/>
          <w:sz w:val="24"/>
          <w:szCs w:val="24"/>
          <w:lang w:val="fr-FR"/>
        </w:rPr>
        <w:t>294, pp. 187-192.</w:t>
      </w:r>
    </w:p>
    <w:p w:rsidR="00506832" w:rsidRPr="00FB6170" w:rsidRDefault="00506832" w:rsidP="006A41E4">
      <w:pPr>
        <w:spacing w:after="100" w:line="36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</w:p>
    <w:p w:rsidR="00105A24" w:rsidRPr="00FB6170" w:rsidRDefault="00105A24" w:rsidP="006A41E4">
      <w:pPr>
        <w:pStyle w:val="Paragrafoelenco"/>
        <w:spacing w:after="10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fr-FR"/>
        </w:rPr>
      </w:pPr>
      <w:r w:rsidRPr="00FB6170">
        <w:rPr>
          <w:rFonts w:ascii="Times New Roman" w:hAnsi="Times New Roman" w:cs="Times New Roman"/>
          <w:b/>
          <w:sz w:val="24"/>
          <w:szCs w:val="24"/>
          <w:lang w:val="fr-FR"/>
        </w:rPr>
        <w:t xml:space="preserve">Articles dans revues </w:t>
      </w:r>
      <w:r w:rsidR="006A41E4">
        <w:rPr>
          <w:rFonts w:ascii="Times New Roman" w:hAnsi="Times New Roman" w:cs="Times New Roman"/>
          <w:b/>
          <w:sz w:val="24"/>
          <w:szCs w:val="24"/>
          <w:lang w:val="fr-FR"/>
        </w:rPr>
        <w:t>de divulgation</w:t>
      </w:r>
    </w:p>
    <w:p w:rsidR="00506832" w:rsidRPr="00FB6170" w:rsidRDefault="00506832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FB6170">
        <w:rPr>
          <w:rFonts w:ascii="Times New Roman" w:hAnsi="Times New Roman" w:cs="Times New Roman"/>
          <w:smallCaps/>
          <w:sz w:val="24"/>
          <w:szCs w:val="24"/>
          <w:lang w:val="fr-FR"/>
        </w:rPr>
        <w:t xml:space="preserve">A. </w:t>
      </w:r>
      <w:proofErr w:type="spellStart"/>
      <w:r w:rsidRPr="00FB6170">
        <w:rPr>
          <w:rFonts w:ascii="Times New Roman" w:hAnsi="Times New Roman" w:cs="Times New Roman"/>
          <w:smallCaps/>
          <w:sz w:val="24"/>
          <w:szCs w:val="24"/>
          <w:lang w:val="fr-FR"/>
        </w:rPr>
        <w:t>Lotod</w:t>
      </w:r>
      <w:r w:rsidR="00247CC3" w:rsidRPr="00247CC3">
        <w:rPr>
          <w:rFonts w:ascii="Times New Roman" w:hAnsi="Times New Roman" w:cs="Times New Roman"/>
          <w:smallCaps/>
          <w:sz w:val="24"/>
          <w:szCs w:val="24"/>
          <w:lang w:val="fr-FR"/>
        </w:rPr>
        <w:t>é</w:t>
      </w:r>
      <w:proofErr w:type="spellEnd"/>
      <w:r w:rsidRPr="00FB6170">
        <w:rPr>
          <w:rFonts w:ascii="Times New Roman" w:hAnsi="Times New Roman" w:cs="Times New Roman"/>
          <w:smallCaps/>
          <w:sz w:val="24"/>
          <w:szCs w:val="24"/>
          <w:lang w:val="fr-FR"/>
        </w:rPr>
        <w:t xml:space="preserve">, </w:t>
      </w:r>
      <w:r w:rsidR="005F7C84" w:rsidRPr="005F7C84">
        <w:rPr>
          <w:rFonts w:ascii="Times New Roman" w:hAnsi="Times New Roman" w:cs="Times New Roman"/>
          <w:sz w:val="24"/>
          <w:szCs w:val="24"/>
          <w:lang w:val="fr-FR"/>
        </w:rPr>
        <w:t>e</w:t>
      </w:r>
      <w:r w:rsidR="005F7C84">
        <w:rPr>
          <w:rFonts w:ascii="Times New Roman" w:hAnsi="Times New Roman" w:cs="Times New Roman"/>
          <w:smallCaps/>
          <w:sz w:val="24"/>
          <w:szCs w:val="24"/>
          <w:lang w:val="fr-FR"/>
        </w:rPr>
        <w:t xml:space="preserve"> </w:t>
      </w:r>
      <w:r w:rsidR="005F7C84" w:rsidRPr="00FB6170">
        <w:rPr>
          <w:rFonts w:ascii="Times New Roman" w:hAnsi="Times New Roman" w:cs="Times New Roman"/>
          <w:smallCaps/>
          <w:sz w:val="24"/>
          <w:szCs w:val="24"/>
          <w:lang w:val="fr-FR"/>
        </w:rPr>
        <w:t>G.</w:t>
      </w:r>
      <w:r w:rsidR="005F7C84">
        <w:rPr>
          <w:rFonts w:ascii="Times New Roman" w:hAnsi="Times New Roman" w:cs="Times New Roman"/>
          <w:smallCaps/>
          <w:sz w:val="24"/>
          <w:szCs w:val="24"/>
          <w:lang w:val="fr-FR"/>
        </w:rPr>
        <w:t xml:space="preserve"> </w:t>
      </w:r>
      <w:proofErr w:type="spellStart"/>
      <w:r w:rsidRPr="00FB6170">
        <w:rPr>
          <w:rFonts w:ascii="Times New Roman" w:hAnsi="Times New Roman" w:cs="Times New Roman"/>
          <w:smallCaps/>
          <w:sz w:val="24"/>
          <w:szCs w:val="24"/>
          <w:lang w:val="fr-FR"/>
        </w:rPr>
        <w:t>Tornamb</w:t>
      </w:r>
      <w:r w:rsidR="00247CC3" w:rsidRPr="00247CC3">
        <w:rPr>
          <w:rFonts w:ascii="Times New Roman" w:hAnsi="Times New Roman" w:cs="Times New Roman"/>
          <w:smallCaps/>
          <w:sz w:val="24"/>
          <w:szCs w:val="24"/>
          <w:lang w:val="fr-FR"/>
        </w:rPr>
        <w:t>é</w:t>
      </w:r>
      <w:proofErr w:type="spellEnd"/>
      <w:r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>De retour de Sicile. Eglises de pays sécularisés ou religieux pour des questions similaires</w:t>
      </w:r>
      <w:r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>in</w:t>
      </w:r>
      <w:r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 « </w:t>
      </w:r>
      <w:proofErr w:type="spellStart"/>
      <w:r w:rsidRPr="00FB6170">
        <w:rPr>
          <w:rFonts w:ascii="Times New Roman" w:hAnsi="Times New Roman" w:cs="Times New Roman"/>
          <w:sz w:val="24"/>
          <w:szCs w:val="24"/>
          <w:lang w:val="fr-FR"/>
        </w:rPr>
        <w:t>Prétres</w:t>
      </w:r>
      <w:proofErr w:type="spellEnd"/>
      <w:r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FB6170">
        <w:rPr>
          <w:rFonts w:ascii="Times New Roman" w:hAnsi="Times New Roman" w:cs="Times New Roman"/>
          <w:sz w:val="24"/>
          <w:szCs w:val="24"/>
          <w:lang w:val="fr-FR"/>
        </w:rPr>
        <w:t>Diocesains</w:t>
      </w:r>
      <w:proofErr w:type="spellEnd"/>
      <w:r w:rsidRPr="00FB6170">
        <w:rPr>
          <w:rFonts w:ascii="Times New Roman" w:hAnsi="Times New Roman" w:cs="Times New Roman"/>
          <w:sz w:val="24"/>
          <w:szCs w:val="24"/>
          <w:lang w:val="fr-FR"/>
        </w:rPr>
        <w:t> » Janvier 2014, n° 1503, 22 – 28.</w:t>
      </w:r>
    </w:p>
    <w:p w:rsidR="00506832" w:rsidRPr="00FB6170" w:rsidRDefault="00506832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6170">
        <w:rPr>
          <w:rFonts w:ascii="Times New Roman" w:hAnsi="Times New Roman" w:cs="Times New Roman"/>
          <w:smallCaps/>
          <w:sz w:val="24"/>
          <w:szCs w:val="24"/>
        </w:rPr>
        <w:t xml:space="preserve">G. </w:t>
      </w:r>
      <w:proofErr w:type="spellStart"/>
      <w:r w:rsidRPr="00FB6170">
        <w:rPr>
          <w:rFonts w:ascii="Times New Roman" w:hAnsi="Times New Roman" w:cs="Times New Roman"/>
          <w:smallCaps/>
          <w:sz w:val="24"/>
          <w:szCs w:val="24"/>
        </w:rPr>
        <w:t>Tornambé</w:t>
      </w:r>
      <w:proofErr w:type="spellEnd"/>
      <w:r w:rsidRPr="00FB6170">
        <w:rPr>
          <w:rFonts w:ascii="Times New Roman" w:hAnsi="Times New Roman" w:cs="Times New Roman"/>
          <w:sz w:val="24"/>
          <w:szCs w:val="24"/>
        </w:rPr>
        <w:t xml:space="preserve">, </w:t>
      </w:r>
      <w:r w:rsidRPr="00FB6170">
        <w:rPr>
          <w:rFonts w:ascii="Times New Roman" w:hAnsi="Times New Roman" w:cs="Times New Roman"/>
          <w:i/>
          <w:sz w:val="24"/>
          <w:szCs w:val="24"/>
        </w:rPr>
        <w:t xml:space="preserve">La messe qui </w:t>
      </w:r>
      <w:proofErr w:type="spellStart"/>
      <w:r w:rsidRPr="00FB6170">
        <w:rPr>
          <w:rFonts w:ascii="Times New Roman" w:hAnsi="Times New Roman" w:cs="Times New Roman"/>
          <w:i/>
          <w:sz w:val="24"/>
          <w:szCs w:val="24"/>
        </w:rPr>
        <w:t>prend</w:t>
      </w:r>
      <w:proofErr w:type="spellEnd"/>
      <w:r w:rsidRPr="00FB6170">
        <w:rPr>
          <w:rFonts w:ascii="Times New Roman" w:hAnsi="Times New Roman" w:cs="Times New Roman"/>
          <w:i/>
          <w:sz w:val="24"/>
          <w:szCs w:val="24"/>
        </w:rPr>
        <w:t xml:space="preserve"> son </w:t>
      </w:r>
      <w:proofErr w:type="spellStart"/>
      <w:r w:rsidRPr="00FB6170">
        <w:rPr>
          <w:rFonts w:ascii="Times New Roman" w:hAnsi="Times New Roman" w:cs="Times New Roman"/>
          <w:i/>
          <w:sz w:val="24"/>
          <w:szCs w:val="24"/>
        </w:rPr>
        <w:t>temps</w:t>
      </w:r>
      <w:proofErr w:type="spellEnd"/>
      <w:r w:rsidRPr="00FB6170">
        <w:rPr>
          <w:rFonts w:ascii="Times New Roman" w:hAnsi="Times New Roman" w:cs="Times New Roman"/>
          <w:sz w:val="24"/>
          <w:szCs w:val="24"/>
        </w:rPr>
        <w:t>, «Rivista di Pastorale Liturgica</w:t>
      </w:r>
      <w:r w:rsidR="00857E7D" w:rsidRPr="00FB6170">
        <w:rPr>
          <w:rFonts w:ascii="Times New Roman" w:hAnsi="Times New Roman" w:cs="Times New Roman"/>
          <w:sz w:val="24"/>
          <w:szCs w:val="24"/>
        </w:rPr>
        <w:t>»</w:t>
      </w:r>
      <w:r w:rsidRPr="00FB6170">
        <w:rPr>
          <w:rFonts w:ascii="Times New Roman" w:hAnsi="Times New Roman" w:cs="Times New Roman"/>
          <w:sz w:val="24"/>
          <w:szCs w:val="24"/>
        </w:rPr>
        <w:t xml:space="preserve"> 2/2014, n° 303, 77 – 83.</w:t>
      </w:r>
    </w:p>
    <w:p w:rsidR="00506832" w:rsidRPr="00FB6170" w:rsidRDefault="00506832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6170">
        <w:rPr>
          <w:rFonts w:ascii="Times New Roman" w:hAnsi="Times New Roman" w:cs="Times New Roman"/>
          <w:smallCaps/>
          <w:sz w:val="24"/>
          <w:szCs w:val="24"/>
        </w:rPr>
        <w:t xml:space="preserve">G. </w:t>
      </w:r>
      <w:proofErr w:type="spellStart"/>
      <w:r w:rsidR="00105A24" w:rsidRPr="00FB6170">
        <w:rPr>
          <w:rFonts w:ascii="Times New Roman" w:hAnsi="Times New Roman" w:cs="Times New Roman"/>
          <w:smallCaps/>
          <w:sz w:val="24"/>
          <w:szCs w:val="24"/>
        </w:rPr>
        <w:t>Tornambé</w:t>
      </w:r>
      <w:proofErr w:type="spellEnd"/>
      <w:r w:rsidR="00105A24" w:rsidRPr="00FB6170">
        <w:rPr>
          <w:rFonts w:ascii="Times New Roman" w:hAnsi="Times New Roman" w:cs="Times New Roman"/>
          <w:sz w:val="24"/>
          <w:szCs w:val="24"/>
        </w:rPr>
        <w:t>, Liturgia</w:t>
      </w:r>
      <w:r w:rsidR="00857E7D" w:rsidRPr="00FB6170">
        <w:rPr>
          <w:rFonts w:ascii="Times New Roman" w:hAnsi="Times New Roman" w:cs="Times New Roman"/>
          <w:i/>
          <w:sz w:val="24"/>
          <w:szCs w:val="24"/>
        </w:rPr>
        <w:t xml:space="preserve"> ed emozione. XLII Settimana di studio</w:t>
      </w:r>
      <w:r w:rsidR="00857E7D" w:rsidRPr="00FB6170">
        <w:rPr>
          <w:rFonts w:ascii="Times New Roman" w:hAnsi="Times New Roman" w:cs="Times New Roman"/>
          <w:sz w:val="24"/>
          <w:szCs w:val="24"/>
        </w:rPr>
        <w:t>, «Rivista di Pastorale Liturgica» 6/2014, n° 307, 83 – 85.</w:t>
      </w:r>
    </w:p>
    <w:p w:rsidR="00857E7D" w:rsidRPr="00FB6170" w:rsidRDefault="00857E7D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6170">
        <w:rPr>
          <w:rFonts w:ascii="Times New Roman" w:hAnsi="Times New Roman" w:cs="Times New Roman"/>
          <w:smallCaps/>
          <w:sz w:val="24"/>
          <w:szCs w:val="24"/>
        </w:rPr>
        <w:t xml:space="preserve">G. </w:t>
      </w:r>
      <w:proofErr w:type="spellStart"/>
      <w:r w:rsidRPr="00FB6170">
        <w:rPr>
          <w:rFonts w:ascii="Times New Roman" w:hAnsi="Times New Roman" w:cs="Times New Roman"/>
          <w:smallCaps/>
          <w:sz w:val="24"/>
          <w:szCs w:val="24"/>
        </w:rPr>
        <w:t>Tornambé</w:t>
      </w:r>
      <w:proofErr w:type="spellEnd"/>
      <w:r w:rsidRPr="00FB6170">
        <w:rPr>
          <w:rFonts w:ascii="Times New Roman" w:hAnsi="Times New Roman" w:cs="Times New Roman"/>
          <w:sz w:val="24"/>
          <w:szCs w:val="24"/>
        </w:rPr>
        <w:t xml:space="preserve">, </w:t>
      </w:r>
      <w:r w:rsidRPr="00FB6170">
        <w:rPr>
          <w:rFonts w:ascii="Times New Roman" w:hAnsi="Times New Roman" w:cs="Times New Roman"/>
          <w:i/>
          <w:sz w:val="24"/>
          <w:szCs w:val="24"/>
        </w:rPr>
        <w:t xml:space="preserve">Recensione di P. Sorci, </w:t>
      </w:r>
      <w:proofErr w:type="spellStart"/>
      <w:r w:rsidRPr="00FB6170">
        <w:rPr>
          <w:rFonts w:ascii="Times New Roman" w:hAnsi="Times New Roman" w:cs="Times New Roman"/>
          <w:i/>
          <w:sz w:val="24"/>
          <w:szCs w:val="24"/>
        </w:rPr>
        <w:t>Paschale</w:t>
      </w:r>
      <w:proofErr w:type="spellEnd"/>
      <w:r w:rsidRPr="00FB617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FB6170">
        <w:rPr>
          <w:rFonts w:ascii="Times New Roman" w:hAnsi="Times New Roman" w:cs="Times New Roman"/>
          <w:i/>
          <w:sz w:val="24"/>
          <w:szCs w:val="24"/>
        </w:rPr>
        <w:t>Mysterium</w:t>
      </w:r>
      <w:proofErr w:type="spellEnd"/>
      <w:r w:rsidRPr="00FB6170">
        <w:rPr>
          <w:rFonts w:ascii="Times New Roman" w:hAnsi="Times New Roman" w:cs="Times New Roman"/>
          <w:i/>
          <w:sz w:val="24"/>
          <w:szCs w:val="24"/>
        </w:rPr>
        <w:t>, Città Nuova, Roma 2014, 992 p.,</w:t>
      </w:r>
      <w:r w:rsidRPr="00FB6170">
        <w:rPr>
          <w:rFonts w:ascii="Times New Roman" w:hAnsi="Times New Roman" w:cs="Times New Roman"/>
          <w:sz w:val="24"/>
          <w:szCs w:val="24"/>
        </w:rPr>
        <w:t xml:space="preserve"> «Rivista di Pastorale Liturgica» 1/2015, n° 308, 61.</w:t>
      </w:r>
    </w:p>
    <w:p w:rsidR="00857E7D" w:rsidRPr="00FB6170" w:rsidRDefault="00857E7D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mallCaps/>
          <w:sz w:val="24"/>
          <w:szCs w:val="24"/>
        </w:rPr>
      </w:pPr>
      <w:r w:rsidRPr="00FB6170">
        <w:rPr>
          <w:rFonts w:ascii="Times New Roman" w:hAnsi="Times New Roman" w:cs="Times New Roman"/>
          <w:smallCaps/>
          <w:sz w:val="24"/>
          <w:szCs w:val="24"/>
        </w:rPr>
        <w:t xml:space="preserve">G. </w:t>
      </w:r>
      <w:proofErr w:type="spellStart"/>
      <w:r w:rsidRPr="00FB6170">
        <w:rPr>
          <w:rFonts w:ascii="Times New Roman" w:hAnsi="Times New Roman" w:cs="Times New Roman"/>
          <w:smallCaps/>
          <w:sz w:val="24"/>
          <w:szCs w:val="24"/>
        </w:rPr>
        <w:t>Tornambé</w:t>
      </w:r>
      <w:proofErr w:type="spellEnd"/>
      <w:r w:rsidRPr="00FB6170">
        <w:rPr>
          <w:rFonts w:ascii="Times New Roman" w:hAnsi="Times New Roman" w:cs="Times New Roman"/>
          <w:sz w:val="24"/>
          <w:szCs w:val="24"/>
        </w:rPr>
        <w:t xml:space="preserve">, </w:t>
      </w:r>
      <w:r w:rsidRPr="00FB6170">
        <w:rPr>
          <w:rFonts w:ascii="Times New Roman" w:hAnsi="Times New Roman" w:cs="Times New Roman"/>
          <w:i/>
          <w:sz w:val="24"/>
          <w:szCs w:val="24"/>
        </w:rPr>
        <w:t>La Maison d’</w:t>
      </w:r>
      <w:proofErr w:type="spellStart"/>
      <w:r w:rsidRPr="00FB6170">
        <w:rPr>
          <w:rFonts w:ascii="Times New Roman" w:hAnsi="Times New Roman" w:cs="Times New Roman"/>
          <w:i/>
          <w:sz w:val="24"/>
          <w:szCs w:val="24"/>
        </w:rPr>
        <w:t>Eglise</w:t>
      </w:r>
      <w:proofErr w:type="spellEnd"/>
      <w:r w:rsidRPr="00FB6170">
        <w:rPr>
          <w:rFonts w:ascii="Times New Roman" w:hAnsi="Times New Roman" w:cs="Times New Roman"/>
          <w:i/>
          <w:sz w:val="24"/>
          <w:szCs w:val="24"/>
        </w:rPr>
        <w:t>, una cappella tra i grattacieli di Parigi</w:t>
      </w:r>
      <w:r w:rsidRPr="00FB6170">
        <w:rPr>
          <w:rFonts w:ascii="Times New Roman" w:hAnsi="Times New Roman" w:cs="Times New Roman"/>
          <w:sz w:val="24"/>
          <w:szCs w:val="24"/>
        </w:rPr>
        <w:t>, «Rivista di Pastorale Liturgica» 2/2015, n° 309, 42 - 48.</w:t>
      </w:r>
    </w:p>
    <w:p w:rsidR="00857E7D" w:rsidRPr="00FB6170" w:rsidRDefault="00857E7D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6170">
        <w:rPr>
          <w:rFonts w:ascii="Times New Roman" w:hAnsi="Times New Roman" w:cs="Times New Roman"/>
          <w:smallCaps/>
          <w:sz w:val="24"/>
          <w:szCs w:val="24"/>
        </w:rPr>
        <w:t xml:space="preserve">G. </w:t>
      </w:r>
      <w:proofErr w:type="spellStart"/>
      <w:r w:rsidRPr="00FB6170">
        <w:rPr>
          <w:rFonts w:ascii="Times New Roman" w:hAnsi="Times New Roman" w:cs="Times New Roman"/>
          <w:smallCaps/>
          <w:sz w:val="24"/>
          <w:szCs w:val="24"/>
        </w:rPr>
        <w:t>Tornambé</w:t>
      </w:r>
      <w:proofErr w:type="spellEnd"/>
      <w:r w:rsidRPr="00FB6170">
        <w:rPr>
          <w:rFonts w:ascii="Times New Roman" w:hAnsi="Times New Roman" w:cs="Times New Roman"/>
          <w:sz w:val="24"/>
          <w:szCs w:val="24"/>
        </w:rPr>
        <w:t xml:space="preserve">, </w:t>
      </w:r>
      <w:r w:rsidRPr="00FB6170">
        <w:rPr>
          <w:rFonts w:ascii="Times New Roman" w:hAnsi="Times New Roman" w:cs="Times New Roman"/>
          <w:i/>
          <w:sz w:val="24"/>
          <w:szCs w:val="24"/>
        </w:rPr>
        <w:t>L’animatore del canto liturgico dell’assemblea</w:t>
      </w:r>
      <w:r w:rsidRPr="00FB6170">
        <w:rPr>
          <w:rFonts w:ascii="Times New Roman" w:hAnsi="Times New Roman" w:cs="Times New Roman"/>
          <w:sz w:val="24"/>
          <w:szCs w:val="24"/>
        </w:rPr>
        <w:t>, «Rivista di Pastorale Liturgica» 3/2015, n° 310, 87 – 90.</w:t>
      </w:r>
    </w:p>
    <w:p w:rsidR="00857E7D" w:rsidRPr="00FB6170" w:rsidRDefault="00857E7D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6170">
        <w:rPr>
          <w:rFonts w:ascii="Times New Roman" w:hAnsi="Times New Roman" w:cs="Times New Roman"/>
          <w:smallCaps/>
          <w:sz w:val="24"/>
          <w:szCs w:val="24"/>
        </w:rPr>
        <w:t xml:space="preserve">G. </w:t>
      </w:r>
      <w:proofErr w:type="spellStart"/>
      <w:r w:rsidRPr="00FB6170">
        <w:rPr>
          <w:rFonts w:ascii="Times New Roman" w:hAnsi="Times New Roman" w:cs="Times New Roman"/>
          <w:smallCaps/>
          <w:sz w:val="24"/>
          <w:szCs w:val="24"/>
        </w:rPr>
        <w:t>Tornambé</w:t>
      </w:r>
      <w:proofErr w:type="spellEnd"/>
      <w:r w:rsidRPr="00FB6170">
        <w:rPr>
          <w:rFonts w:ascii="Times New Roman" w:hAnsi="Times New Roman" w:cs="Times New Roman"/>
          <w:sz w:val="24"/>
          <w:szCs w:val="24"/>
        </w:rPr>
        <w:t xml:space="preserve">, </w:t>
      </w:r>
      <w:r w:rsidRPr="00FB6170">
        <w:rPr>
          <w:rFonts w:ascii="Times New Roman" w:hAnsi="Times New Roman" w:cs="Times New Roman"/>
          <w:i/>
          <w:sz w:val="24"/>
          <w:szCs w:val="24"/>
        </w:rPr>
        <w:t>Sergio Catalano: l’arte, l’architettura e la fede. Il punto della situazione</w:t>
      </w:r>
      <w:r w:rsidRPr="00FB6170">
        <w:rPr>
          <w:rFonts w:ascii="Times New Roman" w:hAnsi="Times New Roman" w:cs="Times New Roman"/>
          <w:sz w:val="24"/>
          <w:szCs w:val="24"/>
        </w:rPr>
        <w:t xml:space="preserve">, «Rivista di Pastorale Liturgica» </w:t>
      </w:r>
      <w:r w:rsidR="00230BEA" w:rsidRPr="00FB6170">
        <w:rPr>
          <w:rFonts w:ascii="Times New Roman" w:hAnsi="Times New Roman" w:cs="Times New Roman"/>
          <w:sz w:val="24"/>
          <w:szCs w:val="24"/>
        </w:rPr>
        <w:t xml:space="preserve">5/2015, n° 312, </w:t>
      </w:r>
      <w:r w:rsidRPr="00FB6170">
        <w:rPr>
          <w:rFonts w:ascii="Times New Roman" w:hAnsi="Times New Roman" w:cs="Times New Roman"/>
          <w:sz w:val="24"/>
          <w:szCs w:val="24"/>
        </w:rPr>
        <w:t>66 – 72.</w:t>
      </w:r>
    </w:p>
    <w:p w:rsidR="00857E7D" w:rsidRPr="00FB6170" w:rsidRDefault="00857E7D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6170">
        <w:rPr>
          <w:rFonts w:ascii="Times New Roman" w:hAnsi="Times New Roman" w:cs="Times New Roman"/>
          <w:smallCaps/>
          <w:sz w:val="24"/>
          <w:szCs w:val="24"/>
        </w:rPr>
        <w:t xml:space="preserve">G </w:t>
      </w:r>
      <w:proofErr w:type="spellStart"/>
      <w:r w:rsidRPr="00FB6170">
        <w:rPr>
          <w:rFonts w:ascii="Times New Roman" w:hAnsi="Times New Roman" w:cs="Times New Roman"/>
          <w:smallCaps/>
          <w:sz w:val="24"/>
          <w:szCs w:val="24"/>
        </w:rPr>
        <w:t>Tornambé</w:t>
      </w:r>
      <w:proofErr w:type="spellEnd"/>
      <w:r w:rsidRPr="00FB6170">
        <w:rPr>
          <w:rFonts w:ascii="Times New Roman" w:hAnsi="Times New Roman" w:cs="Times New Roman"/>
          <w:sz w:val="24"/>
          <w:szCs w:val="24"/>
        </w:rPr>
        <w:t xml:space="preserve">, </w:t>
      </w:r>
      <w:r w:rsidRPr="00FB6170">
        <w:rPr>
          <w:rFonts w:ascii="Times New Roman" w:hAnsi="Times New Roman" w:cs="Times New Roman"/>
          <w:i/>
          <w:sz w:val="24"/>
          <w:szCs w:val="24"/>
        </w:rPr>
        <w:t>Diventare cristiani attraverso la liturgia. I sess</w:t>
      </w:r>
      <w:r w:rsidR="00105A24" w:rsidRPr="00FB6170">
        <w:rPr>
          <w:rFonts w:ascii="Times New Roman" w:hAnsi="Times New Roman" w:cs="Times New Roman"/>
          <w:i/>
          <w:sz w:val="24"/>
          <w:szCs w:val="24"/>
        </w:rPr>
        <w:t>a</w:t>
      </w:r>
      <w:r w:rsidRPr="00FB6170">
        <w:rPr>
          <w:rFonts w:ascii="Times New Roman" w:hAnsi="Times New Roman" w:cs="Times New Roman"/>
          <w:i/>
          <w:sz w:val="24"/>
          <w:szCs w:val="24"/>
        </w:rPr>
        <w:t>nt’anni dell’Istituto superiore di Liturgia di Parigi</w:t>
      </w:r>
      <w:r w:rsidRPr="00FB6170">
        <w:rPr>
          <w:rFonts w:ascii="Times New Roman" w:hAnsi="Times New Roman" w:cs="Times New Roman"/>
          <w:sz w:val="24"/>
          <w:szCs w:val="24"/>
        </w:rPr>
        <w:t xml:space="preserve">, </w:t>
      </w:r>
      <w:r w:rsidR="00105A24" w:rsidRPr="00FB6170">
        <w:rPr>
          <w:rFonts w:ascii="Times New Roman" w:hAnsi="Times New Roman" w:cs="Times New Roman"/>
          <w:sz w:val="24"/>
          <w:szCs w:val="24"/>
        </w:rPr>
        <w:t>«Rivista di Pastorale Liturgica», 2/2016, n° 315, 83 – 87.</w:t>
      </w:r>
    </w:p>
    <w:p w:rsidR="00062EAB" w:rsidRPr="00FB6170" w:rsidRDefault="00062EAB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color w:val="FFFFFF"/>
          <w:sz w:val="23"/>
          <w:szCs w:val="23"/>
          <w:shd w:val="clear" w:color="auto" w:fill="8E8E17"/>
        </w:rPr>
      </w:pPr>
      <w:r w:rsidRPr="00FB6170">
        <w:rPr>
          <w:rFonts w:ascii="Times New Roman" w:hAnsi="Times New Roman" w:cs="Times New Roman"/>
          <w:smallCaps/>
          <w:sz w:val="24"/>
          <w:szCs w:val="24"/>
        </w:rPr>
        <w:t xml:space="preserve">G </w:t>
      </w:r>
      <w:proofErr w:type="spellStart"/>
      <w:r w:rsidRPr="00FB6170">
        <w:rPr>
          <w:rFonts w:ascii="Times New Roman" w:hAnsi="Times New Roman" w:cs="Times New Roman"/>
          <w:smallCaps/>
          <w:sz w:val="24"/>
          <w:szCs w:val="24"/>
        </w:rPr>
        <w:t>Tornambé</w:t>
      </w:r>
      <w:proofErr w:type="spellEnd"/>
      <w:r w:rsidRPr="00FB6170">
        <w:rPr>
          <w:rFonts w:ascii="Times New Roman" w:hAnsi="Times New Roman" w:cs="Times New Roman"/>
          <w:sz w:val="24"/>
          <w:szCs w:val="24"/>
        </w:rPr>
        <w:t xml:space="preserve">, </w:t>
      </w:r>
      <w:r w:rsidRPr="00FB6170">
        <w:rPr>
          <w:rFonts w:ascii="Times New Roman" w:hAnsi="Times New Roman" w:cs="Times New Roman"/>
          <w:i/>
          <w:sz w:val="24"/>
          <w:szCs w:val="24"/>
        </w:rPr>
        <w:t xml:space="preserve">Liturgia, pellegrinaggio, devozioni (Institut </w:t>
      </w:r>
      <w:proofErr w:type="spellStart"/>
      <w:r w:rsidRPr="00FB6170">
        <w:rPr>
          <w:rFonts w:ascii="Times New Roman" w:hAnsi="Times New Roman" w:cs="Times New Roman"/>
          <w:i/>
          <w:sz w:val="24"/>
          <w:szCs w:val="24"/>
        </w:rPr>
        <w:t>Supérieur</w:t>
      </w:r>
      <w:proofErr w:type="spellEnd"/>
      <w:r w:rsidRPr="00FB6170">
        <w:rPr>
          <w:rFonts w:ascii="Times New Roman" w:hAnsi="Times New Roman" w:cs="Times New Roman"/>
          <w:i/>
          <w:sz w:val="24"/>
          <w:szCs w:val="24"/>
        </w:rPr>
        <w:t xml:space="preserve"> de Liturgie – Paris)</w:t>
      </w:r>
      <w:r w:rsidRPr="00FB6170">
        <w:rPr>
          <w:rFonts w:ascii="Times New Roman" w:hAnsi="Times New Roman" w:cs="Times New Roman"/>
          <w:sz w:val="24"/>
          <w:szCs w:val="24"/>
        </w:rPr>
        <w:t xml:space="preserve">, </w:t>
      </w:r>
      <w:bookmarkStart w:id="8" w:name="_Hlk517085596"/>
      <w:r w:rsidRPr="00FB6170">
        <w:rPr>
          <w:rFonts w:ascii="Times New Roman" w:hAnsi="Times New Roman" w:cs="Times New Roman"/>
          <w:sz w:val="24"/>
          <w:szCs w:val="24"/>
        </w:rPr>
        <w:t>«Rivista di Pastorale Liturgica»</w:t>
      </w:r>
      <w:bookmarkEnd w:id="8"/>
      <w:r w:rsidRPr="00FB6170">
        <w:rPr>
          <w:rFonts w:ascii="Times New Roman" w:hAnsi="Times New Roman" w:cs="Times New Roman"/>
          <w:sz w:val="24"/>
          <w:szCs w:val="24"/>
        </w:rPr>
        <w:t xml:space="preserve">, 2/2017, 70 – 72. </w:t>
      </w:r>
    </w:p>
    <w:p w:rsidR="00746413" w:rsidRPr="00FB6170" w:rsidRDefault="00746413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6170">
        <w:rPr>
          <w:rFonts w:ascii="Times New Roman" w:hAnsi="Times New Roman" w:cs="Times New Roman"/>
          <w:smallCaps/>
          <w:sz w:val="24"/>
          <w:szCs w:val="24"/>
        </w:rPr>
        <w:t xml:space="preserve">G </w:t>
      </w:r>
      <w:proofErr w:type="spellStart"/>
      <w:r w:rsidRPr="00FB6170">
        <w:rPr>
          <w:rFonts w:ascii="Times New Roman" w:hAnsi="Times New Roman" w:cs="Times New Roman"/>
          <w:smallCaps/>
          <w:sz w:val="24"/>
          <w:szCs w:val="24"/>
        </w:rPr>
        <w:t>Tornambé</w:t>
      </w:r>
      <w:proofErr w:type="spellEnd"/>
      <w:r w:rsidRPr="00FB6170">
        <w:rPr>
          <w:rFonts w:ascii="Times New Roman" w:hAnsi="Times New Roman" w:cs="Times New Roman"/>
          <w:sz w:val="24"/>
          <w:szCs w:val="24"/>
        </w:rPr>
        <w:t xml:space="preserve">, </w:t>
      </w:r>
      <w:r w:rsidRPr="00FB6170">
        <w:rPr>
          <w:rFonts w:ascii="Times New Roman" w:hAnsi="Times New Roman" w:cs="Times New Roman"/>
          <w:i/>
          <w:sz w:val="24"/>
          <w:szCs w:val="24"/>
        </w:rPr>
        <w:t>Abitare – Celebrare – Trasformare</w:t>
      </w:r>
      <w:r w:rsidRPr="00FB6170">
        <w:rPr>
          <w:rFonts w:ascii="Times New Roman" w:hAnsi="Times New Roman" w:cs="Times New Roman"/>
          <w:sz w:val="24"/>
          <w:szCs w:val="24"/>
        </w:rPr>
        <w:t>, «Rivista di Pastorale Liturgica», 4/2017, 65 – 67.</w:t>
      </w:r>
    </w:p>
    <w:p w:rsidR="000661B4" w:rsidRPr="00FB6170" w:rsidRDefault="000661B4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6170">
        <w:rPr>
          <w:rFonts w:ascii="Times New Roman" w:hAnsi="Times New Roman" w:cs="Times New Roman"/>
          <w:smallCaps/>
          <w:sz w:val="24"/>
          <w:szCs w:val="24"/>
        </w:rPr>
        <w:t xml:space="preserve">G. </w:t>
      </w:r>
      <w:proofErr w:type="spellStart"/>
      <w:r w:rsidRPr="00FB6170">
        <w:rPr>
          <w:rFonts w:ascii="Times New Roman" w:hAnsi="Times New Roman" w:cs="Times New Roman"/>
          <w:smallCaps/>
          <w:sz w:val="24"/>
          <w:szCs w:val="24"/>
        </w:rPr>
        <w:t>Tornamb</w:t>
      </w:r>
      <w:bookmarkStart w:id="9" w:name="_Hlk528133279"/>
      <w:r w:rsidRPr="00FB6170">
        <w:rPr>
          <w:rFonts w:ascii="Times New Roman" w:hAnsi="Times New Roman" w:cs="Times New Roman"/>
          <w:smallCaps/>
          <w:sz w:val="24"/>
          <w:szCs w:val="24"/>
        </w:rPr>
        <w:t>é</w:t>
      </w:r>
      <w:bookmarkEnd w:id="9"/>
      <w:proofErr w:type="spellEnd"/>
      <w:r w:rsidRPr="00FB6170">
        <w:rPr>
          <w:rFonts w:ascii="Times New Roman" w:hAnsi="Times New Roman" w:cs="Times New Roman"/>
          <w:sz w:val="24"/>
          <w:szCs w:val="24"/>
        </w:rPr>
        <w:t xml:space="preserve">, </w:t>
      </w:r>
      <w:r w:rsidRPr="00FB6170">
        <w:rPr>
          <w:rFonts w:ascii="Times New Roman" w:hAnsi="Times New Roman" w:cs="Times New Roman"/>
          <w:i/>
          <w:sz w:val="24"/>
          <w:szCs w:val="24"/>
        </w:rPr>
        <w:t>Preparare la Messa, 4</w:t>
      </w:r>
      <w:r w:rsidRPr="00FB6170">
        <w:rPr>
          <w:rFonts w:ascii="Times New Roman" w:hAnsi="Times New Roman" w:cs="Times New Roman"/>
          <w:i/>
          <w:sz w:val="24"/>
          <w:szCs w:val="24"/>
          <w:vertAlign w:val="superscript"/>
        </w:rPr>
        <w:t>a</w:t>
      </w:r>
      <w:r w:rsidRPr="00FB6170">
        <w:rPr>
          <w:rFonts w:ascii="Times New Roman" w:hAnsi="Times New Roman" w:cs="Times New Roman"/>
          <w:i/>
          <w:sz w:val="24"/>
          <w:szCs w:val="24"/>
        </w:rPr>
        <w:t>, 5</w:t>
      </w:r>
      <w:r w:rsidRPr="00FB6170">
        <w:rPr>
          <w:rFonts w:ascii="Times New Roman" w:hAnsi="Times New Roman" w:cs="Times New Roman"/>
          <w:i/>
          <w:sz w:val="24"/>
          <w:szCs w:val="24"/>
          <w:vertAlign w:val="superscript"/>
        </w:rPr>
        <w:t>a</w:t>
      </w:r>
      <w:r w:rsidRPr="00FB6170">
        <w:rPr>
          <w:rFonts w:ascii="Times New Roman" w:hAnsi="Times New Roman" w:cs="Times New Roman"/>
          <w:i/>
          <w:sz w:val="24"/>
          <w:szCs w:val="24"/>
        </w:rPr>
        <w:t>, 27</w:t>
      </w:r>
      <w:r w:rsidRPr="00FB6170">
        <w:rPr>
          <w:rFonts w:ascii="Times New Roman" w:hAnsi="Times New Roman" w:cs="Times New Roman"/>
          <w:i/>
          <w:sz w:val="24"/>
          <w:szCs w:val="24"/>
          <w:vertAlign w:val="superscript"/>
        </w:rPr>
        <w:t>a</w:t>
      </w:r>
      <w:r w:rsidRPr="00FB6170">
        <w:rPr>
          <w:rFonts w:ascii="Times New Roman" w:hAnsi="Times New Roman" w:cs="Times New Roman"/>
          <w:i/>
          <w:sz w:val="24"/>
          <w:szCs w:val="24"/>
        </w:rPr>
        <w:t>, 28</w:t>
      </w:r>
      <w:r w:rsidRPr="00FB6170">
        <w:rPr>
          <w:rFonts w:ascii="Times New Roman" w:hAnsi="Times New Roman" w:cs="Times New Roman"/>
          <w:i/>
          <w:sz w:val="24"/>
          <w:szCs w:val="24"/>
          <w:vertAlign w:val="superscript"/>
        </w:rPr>
        <w:t>a</w:t>
      </w:r>
      <w:r w:rsidRPr="00FB6170">
        <w:rPr>
          <w:rFonts w:ascii="Times New Roman" w:hAnsi="Times New Roman" w:cs="Times New Roman"/>
          <w:i/>
          <w:sz w:val="24"/>
          <w:szCs w:val="24"/>
        </w:rPr>
        <w:t xml:space="preserve"> e 29</w:t>
      </w:r>
      <w:r w:rsidRPr="00FB6170">
        <w:rPr>
          <w:rFonts w:ascii="Times New Roman" w:hAnsi="Times New Roman" w:cs="Times New Roman"/>
          <w:i/>
          <w:sz w:val="24"/>
          <w:szCs w:val="24"/>
          <w:vertAlign w:val="superscript"/>
        </w:rPr>
        <w:t>a</w:t>
      </w:r>
      <w:r w:rsidRPr="00FB6170">
        <w:rPr>
          <w:rFonts w:ascii="Times New Roman" w:hAnsi="Times New Roman" w:cs="Times New Roman"/>
          <w:sz w:val="24"/>
          <w:szCs w:val="24"/>
        </w:rPr>
        <w:t xml:space="preserve"> </w:t>
      </w:r>
      <w:r w:rsidRPr="00FB6170">
        <w:rPr>
          <w:rFonts w:ascii="Times New Roman" w:hAnsi="Times New Roman" w:cs="Times New Roman"/>
          <w:i/>
          <w:sz w:val="24"/>
          <w:szCs w:val="24"/>
        </w:rPr>
        <w:t>domenica del Tempo ordinario 2017</w:t>
      </w:r>
      <w:r w:rsidRPr="00FB6170">
        <w:rPr>
          <w:rFonts w:ascii="Times New Roman" w:hAnsi="Times New Roman" w:cs="Times New Roman"/>
          <w:sz w:val="24"/>
          <w:szCs w:val="24"/>
        </w:rPr>
        <w:t>, «Servizio delle Parola»</w:t>
      </w:r>
      <w:r w:rsidR="00746413" w:rsidRPr="00FB6170">
        <w:rPr>
          <w:rFonts w:ascii="Times New Roman" w:hAnsi="Times New Roman" w:cs="Times New Roman"/>
          <w:sz w:val="24"/>
          <w:szCs w:val="24"/>
        </w:rPr>
        <w:t xml:space="preserve">, </w:t>
      </w:r>
      <w:r w:rsidR="00062EAB" w:rsidRPr="00FB6170">
        <w:rPr>
          <w:rFonts w:ascii="Times New Roman" w:hAnsi="Times New Roman" w:cs="Times New Roman"/>
          <w:sz w:val="24"/>
          <w:szCs w:val="24"/>
        </w:rPr>
        <w:t>484 e 489/2017</w:t>
      </w:r>
      <w:r w:rsidRPr="00FB6170">
        <w:rPr>
          <w:rFonts w:ascii="Times New Roman" w:hAnsi="Times New Roman" w:cs="Times New Roman"/>
          <w:sz w:val="24"/>
          <w:szCs w:val="24"/>
        </w:rPr>
        <w:t>.</w:t>
      </w:r>
    </w:p>
    <w:p w:rsidR="009D17B8" w:rsidRPr="00FB6170" w:rsidRDefault="00B90BFC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FB6170">
        <w:rPr>
          <w:rFonts w:ascii="Times New Roman" w:hAnsi="Times New Roman" w:cs="Times New Roman"/>
          <w:smallCaps/>
          <w:sz w:val="24"/>
          <w:szCs w:val="24"/>
          <w:lang w:val="en-GB"/>
        </w:rPr>
        <w:lastRenderedPageBreak/>
        <w:t>G</w:t>
      </w:r>
      <w:r w:rsidR="009D17B8" w:rsidRPr="00FB6170">
        <w:rPr>
          <w:rFonts w:ascii="Times New Roman" w:hAnsi="Times New Roman" w:cs="Times New Roman"/>
          <w:smallCaps/>
          <w:sz w:val="24"/>
          <w:szCs w:val="24"/>
          <w:lang w:val="en-GB"/>
        </w:rPr>
        <w:t>.</w:t>
      </w:r>
      <w:r w:rsidRPr="00FB6170">
        <w:rPr>
          <w:rFonts w:ascii="Times New Roman" w:hAnsi="Times New Roman" w:cs="Times New Roman"/>
          <w:smallCaps/>
          <w:sz w:val="24"/>
          <w:szCs w:val="24"/>
          <w:lang w:val="en-GB"/>
        </w:rPr>
        <w:t xml:space="preserve"> </w:t>
      </w:r>
      <w:proofErr w:type="spellStart"/>
      <w:r w:rsidRPr="00FB6170">
        <w:rPr>
          <w:rFonts w:ascii="Times New Roman" w:hAnsi="Times New Roman" w:cs="Times New Roman"/>
          <w:smallCaps/>
          <w:sz w:val="24"/>
          <w:szCs w:val="24"/>
          <w:lang w:val="en-GB"/>
        </w:rPr>
        <w:t>Tornamb</w:t>
      </w:r>
      <w:r w:rsidR="009D17B8" w:rsidRPr="00FB6170">
        <w:rPr>
          <w:rFonts w:ascii="Times New Roman" w:hAnsi="Times New Roman" w:cs="Times New Roman"/>
          <w:smallCaps/>
          <w:sz w:val="24"/>
          <w:szCs w:val="24"/>
          <w:lang w:val="en-GB"/>
        </w:rPr>
        <w:t>é</w:t>
      </w:r>
      <w:proofErr w:type="spellEnd"/>
      <w:r w:rsidRPr="00FB6170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950D4B" w:rsidRPr="00FB6170">
        <w:rPr>
          <w:rFonts w:ascii="Times New Roman" w:hAnsi="Times New Roman" w:cs="Times New Roman"/>
          <w:i/>
          <w:sz w:val="24"/>
          <w:szCs w:val="24"/>
          <w:lang w:val="en-GB"/>
        </w:rPr>
        <w:t xml:space="preserve">Symbol of What We Are. </w:t>
      </w:r>
      <w:proofErr w:type="spellStart"/>
      <w:r w:rsidR="00950D4B" w:rsidRPr="00FB6170">
        <w:rPr>
          <w:rFonts w:ascii="Times New Roman" w:hAnsi="Times New Roman" w:cs="Times New Roman"/>
          <w:i/>
          <w:sz w:val="24"/>
          <w:szCs w:val="24"/>
          <w:lang w:val="fr-FR"/>
        </w:rPr>
        <w:t>Liturgical</w:t>
      </w:r>
      <w:proofErr w:type="spellEnd"/>
      <w:r w:rsidR="00950D4B" w:rsidRPr="00FB6170">
        <w:rPr>
          <w:rFonts w:ascii="Times New Roman" w:hAnsi="Times New Roman" w:cs="Times New Roman"/>
          <w:i/>
          <w:sz w:val="24"/>
          <w:szCs w:val="24"/>
          <w:lang w:val="fr-FR"/>
        </w:rPr>
        <w:t xml:space="preserve"> Perspectives on </w:t>
      </w:r>
      <w:proofErr w:type="spellStart"/>
      <w:r w:rsidR="00950D4B" w:rsidRPr="00FB6170">
        <w:rPr>
          <w:rFonts w:ascii="Times New Roman" w:hAnsi="Times New Roman" w:cs="Times New Roman"/>
          <w:i/>
          <w:sz w:val="24"/>
          <w:szCs w:val="24"/>
          <w:lang w:val="fr-FR"/>
        </w:rPr>
        <w:t>Sacramentality</w:t>
      </w:r>
      <w:proofErr w:type="spellEnd"/>
      <w:r w:rsidRPr="00FB6170">
        <w:rPr>
          <w:rFonts w:ascii="Times New Roman" w:hAnsi="Times New Roman" w:cs="Times New Roman"/>
          <w:sz w:val="24"/>
          <w:szCs w:val="24"/>
          <w:lang w:val="fr-FR"/>
        </w:rPr>
        <w:t>, «</w:t>
      </w:r>
      <w:proofErr w:type="spellStart"/>
      <w:r w:rsidRPr="00FB6170">
        <w:rPr>
          <w:rFonts w:ascii="Times New Roman" w:hAnsi="Times New Roman" w:cs="Times New Roman"/>
          <w:sz w:val="24"/>
          <w:szCs w:val="24"/>
          <w:lang w:val="fr-FR"/>
        </w:rPr>
        <w:t>Rivista</w:t>
      </w:r>
      <w:proofErr w:type="spellEnd"/>
      <w:r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 di Pastorale </w:t>
      </w:r>
      <w:proofErr w:type="spellStart"/>
      <w:r w:rsidRPr="00FB6170">
        <w:rPr>
          <w:rFonts w:ascii="Times New Roman" w:hAnsi="Times New Roman" w:cs="Times New Roman"/>
          <w:sz w:val="24"/>
          <w:szCs w:val="24"/>
          <w:lang w:val="fr-FR"/>
        </w:rPr>
        <w:t>Liturgica</w:t>
      </w:r>
      <w:proofErr w:type="spellEnd"/>
      <w:r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», 6/2017, </w:t>
      </w:r>
      <w:r w:rsidR="00950D4B" w:rsidRPr="00FB6170">
        <w:rPr>
          <w:rFonts w:ascii="Times New Roman" w:hAnsi="Times New Roman" w:cs="Times New Roman"/>
          <w:sz w:val="24"/>
          <w:szCs w:val="24"/>
          <w:lang w:val="fr-FR"/>
        </w:rPr>
        <w:t>64</w:t>
      </w:r>
      <w:r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 – 6</w:t>
      </w:r>
      <w:r w:rsidR="00950D4B" w:rsidRPr="00FB6170">
        <w:rPr>
          <w:rFonts w:ascii="Times New Roman" w:hAnsi="Times New Roman" w:cs="Times New Roman"/>
          <w:sz w:val="24"/>
          <w:szCs w:val="24"/>
          <w:lang w:val="fr-FR"/>
        </w:rPr>
        <w:t>6</w:t>
      </w:r>
      <w:r w:rsidRPr="00FB6170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:rsidR="00301215" w:rsidRPr="00FB6170" w:rsidRDefault="0040111E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0" w:name="_Hlk517085637"/>
      <w:r w:rsidRPr="00FB6170">
        <w:rPr>
          <w:rFonts w:ascii="Times New Roman" w:hAnsi="Times New Roman" w:cs="Times New Roman"/>
          <w:smallCaps/>
          <w:sz w:val="24"/>
          <w:szCs w:val="24"/>
        </w:rPr>
        <w:t xml:space="preserve">G. </w:t>
      </w:r>
      <w:proofErr w:type="spellStart"/>
      <w:r w:rsidRPr="00FB6170">
        <w:rPr>
          <w:rFonts w:ascii="Times New Roman" w:hAnsi="Times New Roman" w:cs="Times New Roman"/>
          <w:smallCaps/>
          <w:sz w:val="24"/>
          <w:szCs w:val="24"/>
        </w:rPr>
        <w:t>Tornamb</w:t>
      </w:r>
      <w:bookmarkStart w:id="11" w:name="_Hlk528133333"/>
      <w:bookmarkEnd w:id="10"/>
      <w:r w:rsidRPr="00FB6170">
        <w:rPr>
          <w:rFonts w:ascii="Times New Roman" w:hAnsi="Times New Roman" w:cs="Times New Roman"/>
          <w:smallCaps/>
          <w:sz w:val="24"/>
          <w:szCs w:val="24"/>
        </w:rPr>
        <w:t>é</w:t>
      </w:r>
      <w:bookmarkEnd w:id="11"/>
      <w:proofErr w:type="spellEnd"/>
      <w:r w:rsidRPr="00FB6170">
        <w:rPr>
          <w:rFonts w:ascii="Times New Roman" w:hAnsi="Times New Roman" w:cs="Times New Roman"/>
          <w:sz w:val="20"/>
          <w:szCs w:val="20"/>
        </w:rPr>
        <w:t xml:space="preserve">, </w:t>
      </w:r>
      <w:r w:rsidRPr="00FB6170">
        <w:rPr>
          <w:rFonts w:ascii="Times New Roman" w:hAnsi="Times New Roman" w:cs="Times New Roman"/>
          <w:i/>
          <w:sz w:val="24"/>
          <w:szCs w:val="24"/>
        </w:rPr>
        <w:t xml:space="preserve">Del buon uso delle norme in liturgia, </w:t>
      </w:r>
      <w:bookmarkStart w:id="12" w:name="_Hlk3359857"/>
      <w:r w:rsidRPr="00FB6170">
        <w:rPr>
          <w:rFonts w:ascii="Times New Roman" w:hAnsi="Times New Roman" w:cs="Times New Roman"/>
          <w:sz w:val="24"/>
          <w:szCs w:val="24"/>
        </w:rPr>
        <w:t xml:space="preserve">«Rivista di Pastorale Liturgica», 2/2018, </w:t>
      </w:r>
      <w:bookmarkEnd w:id="12"/>
      <w:r w:rsidRPr="00FB6170">
        <w:rPr>
          <w:rFonts w:ascii="Times New Roman" w:hAnsi="Times New Roman" w:cs="Times New Roman"/>
          <w:sz w:val="24"/>
          <w:szCs w:val="24"/>
        </w:rPr>
        <w:t>pp. 72 – 74.</w:t>
      </w:r>
    </w:p>
    <w:p w:rsidR="005F7C84" w:rsidRDefault="0040111E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bookmarkStart w:id="13" w:name="_Hlk517085883"/>
      <w:bookmarkStart w:id="14" w:name="_Hlk526326671"/>
      <w:r w:rsidRPr="00FB6170">
        <w:rPr>
          <w:rFonts w:ascii="Times New Roman" w:hAnsi="Times New Roman" w:cs="Times New Roman"/>
          <w:smallCaps/>
          <w:sz w:val="24"/>
          <w:szCs w:val="24"/>
          <w:lang w:val="fr-FR"/>
        </w:rPr>
        <w:t xml:space="preserve">G. </w:t>
      </w:r>
      <w:proofErr w:type="spellStart"/>
      <w:r w:rsidRPr="00FB6170">
        <w:rPr>
          <w:rFonts w:ascii="Times New Roman" w:hAnsi="Times New Roman" w:cs="Times New Roman"/>
          <w:smallCaps/>
          <w:sz w:val="24"/>
          <w:szCs w:val="24"/>
          <w:lang w:val="fr-FR"/>
        </w:rPr>
        <w:t>Tornamb</w:t>
      </w:r>
      <w:r w:rsidR="009D17B8" w:rsidRPr="00FB6170">
        <w:rPr>
          <w:rFonts w:ascii="Times New Roman" w:hAnsi="Times New Roman" w:cs="Times New Roman"/>
          <w:smallCaps/>
          <w:sz w:val="24"/>
          <w:szCs w:val="24"/>
          <w:lang w:val="fr-FR"/>
        </w:rPr>
        <w:t>é</w:t>
      </w:r>
      <w:proofErr w:type="spellEnd"/>
      <w:r w:rsidRPr="00FB6170">
        <w:rPr>
          <w:rFonts w:ascii="Times New Roman" w:hAnsi="Times New Roman" w:cs="Times New Roman"/>
          <w:smallCaps/>
          <w:sz w:val="24"/>
          <w:szCs w:val="24"/>
          <w:lang w:val="fr-FR"/>
        </w:rPr>
        <w:t xml:space="preserve">, </w:t>
      </w:r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>Un regard sur l’Eglise de Québec,</w:t>
      </w:r>
      <w:r w:rsidRPr="00FB6170">
        <w:rPr>
          <w:rFonts w:ascii="Times New Roman" w:hAnsi="Times New Roman" w:cs="Times New Roman"/>
          <w:smallCaps/>
          <w:sz w:val="24"/>
          <w:szCs w:val="24"/>
          <w:lang w:val="fr-FR"/>
        </w:rPr>
        <w:t xml:space="preserve"> </w:t>
      </w:r>
      <w:r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« Prêtres Diocésains », n. 1543, juin-juillet 2018, pp. 139 – </w:t>
      </w:r>
      <w:bookmarkEnd w:id="13"/>
      <w:r w:rsidR="00EC2900" w:rsidRPr="00FB6170">
        <w:rPr>
          <w:rFonts w:ascii="Times New Roman" w:hAnsi="Times New Roman" w:cs="Times New Roman"/>
          <w:sz w:val="24"/>
          <w:szCs w:val="24"/>
          <w:lang w:val="fr-FR"/>
        </w:rPr>
        <w:t>144</w:t>
      </w:r>
      <w:bookmarkEnd w:id="14"/>
    </w:p>
    <w:p w:rsidR="0040111E" w:rsidRDefault="00B7288E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5" w:name="_Hlk33987846"/>
      <w:r w:rsidRPr="005F7C84">
        <w:rPr>
          <w:rFonts w:ascii="Times New Roman" w:hAnsi="Times New Roman" w:cs="Times New Roman"/>
          <w:smallCaps/>
          <w:sz w:val="24"/>
          <w:szCs w:val="24"/>
        </w:rPr>
        <w:t xml:space="preserve">G. </w:t>
      </w:r>
      <w:proofErr w:type="spellStart"/>
      <w:r w:rsidRPr="005F7C84">
        <w:rPr>
          <w:rFonts w:ascii="Times New Roman" w:hAnsi="Times New Roman" w:cs="Times New Roman"/>
          <w:smallCaps/>
          <w:sz w:val="24"/>
          <w:szCs w:val="24"/>
        </w:rPr>
        <w:t>Tornamb</w:t>
      </w:r>
      <w:bookmarkStart w:id="16" w:name="_Hlk528133328"/>
      <w:r w:rsidRPr="005F7C84">
        <w:rPr>
          <w:rFonts w:ascii="Times New Roman" w:hAnsi="Times New Roman" w:cs="Times New Roman"/>
          <w:smallCaps/>
          <w:sz w:val="24"/>
          <w:szCs w:val="24"/>
        </w:rPr>
        <w:t>é</w:t>
      </w:r>
      <w:bookmarkEnd w:id="16"/>
      <w:proofErr w:type="spellEnd"/>
      <w:r w:rsidRPr="005F7C84">
        <w:rPr>
          <w:rFonts w:ascii="Times New Roman" w:hAnsi="Times New Roman" w:cs="Times New Roman"/>
          <w:sz w:val="24"/>
          <w:szCs w:val="24"/>
        </w:rPr>
        <w:t xml:space="preserve">, </w:t>
      </w:r>
      <w:r w:rsidRPr="005F7C84">
        <w:rPr>
          <w:rFonts w:ascii="Times New Roman" w:hAnsi="Times New Roman" w:cs="Times New Roman"/>
          <w:i/>
          <w:sz w:val="24"/>
          <w:szCs w:val="24"/>
        </w:rPr>
        <w:t xml:space="preserve">Preparare la Messa, </w:t>
      </w:r>
      <w:r w:rsidR="009245E8" w:rsidRPr="005F7C84">
        <w:rPr>
          <w:rFonts w:ascii="Times New Roman" w:hAnsi="Times New Roman" w:cs="Times New Roman"/>
          <w:i/>
          <w:sz w:val="24"/>
          <w:szCs w:val="24"/>
        </w:rPr>
        <w:t>31</w:t>
      </w:r>
      <w:r w:rsidRPr="005F7C84">
        <w:rPr>
          <w:rFonts w:ascii="Times New Roman" w:hAnsi="Times New Roman" w:cs="Times New Roman"/>
          <w:i/>
          <w:sz w:val="24"/>
          <w:szCs w:val="24"/>
          <w:vertAlign w:val="superscript"/>
        </w:rPr>
        <w:t>a</w:t>
      </w:r>
      <w:r w:rsidRPr="005F7C84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9245E8" w:rsidRPr="005F7C84">
        <w:rPr>
          <w:rFonts w:ascii="Times New Roman" w:hAnsi="Times New Roman" w:cs="Times New Roman"/>
          <w:i/>
          <w:sz w:val="24"/>
          <w:szCs w:val="24"/>
        </w:rPr>
        <w:t>32</w:t>
      </w:r>
      <w:r w:rsidRPr="005F7C84">
        <w:rPr>
          <w:rFonts w:ascii="Times New Roman" w:hAnsi="Times New Roman" w:cs="Times New Roman"/>
          <w:i/>
          <w:sz w:val="24"/>
          <w:szCs w:val="24"/>
          <w:vertAlign w:val="superscript"/>
        </w:rPr>
        <w:t>a</w:t>
      </w:r>
      <w:r w:rsidRPr="005F7C84">
        <w:rPr>
          <w:rFonts w:ascii="Times New Roman" w:hAnsi="Times New Roman" w:cs="Times New Roman"/>
          <w:sz w:val="24"/>
          <w:szCs w:val="24"/>
        </w:rPr>
        <w:t xml:space="preserve"> </w:t>
      </w:r>
      <w:r w:rsidRPr="005F7C84">
        <w:rPr>
          <w:rFonts w:ascii="Times New Roman" w:hAnsi="Times New Roman" w:cs="Times New Roman"/>
          <w:i/>
          <w:sz w:val="24"/>
          <w:szCs w:val="24"/>
        </w:rPr>
        <w:t>domenica del Tempo ordinario 201</w:t>
      </w:r>
      <w:r w:rsidR="009245E8" w:rsidRPr="005F7C84">
        <w:rPr>
          <w:rFonts w:ascii="Times New Roman" w:hAnsi="Times New Roman" w:cs="Times New Roman"/>
          <w:i/>
          <w:sz w:val="24"/>
          <w:szCs w:val="24"/>
        </w:rPr>
        <w:t>8</w:t>
      </w:r>
      <w:r w:rsidRPr="005F7C84">
        <w:rPr>
          <w:rFonts w:ascii="Times New Roman" w:hAnsi="Times New Roman" w:cs="Times New Roman"/>
          <w:sz w:val="24"/>
          <w:szCs w:val="24"/>
        </w:rPr>
        <w:t xml:space="preserve">, «Servizio delle Parola», </w:t>
      </w:r>
      <w:r w:rsidR="009245E8" w:rsidRPr="005F7C84">
        <w:rPr>
          <w:rFonts w:ascii="Times New Roman" w:hAnsi="Times New Roman" w:cs="Times New Roman"/>
          <w:sz w:val="24"/>
          <w:szCs w:val="24"/>
        </w:rPr>
        <w:t>501-502</w:t>
      </w:r>
      <w:r w:rsidRPr="005F7C84">
        <w:rPr>
          <w:rFonts w:ascii="Times New Roman" w:hAnsi="Times New Roman" w:cs="Times New Roman"/>
          <w:sz w:val="24"/>
          <w:szCs w:val="24"/>
        </w:rPr>
        <w:t>/201</w:t>
      </w:r>
      <w:r w:rsidR="009245E8" w:rsidRPr="005F7C84">
        <w:rPr>
          <w:rFonts w:ascii="Times New Roman" w:hAnsi="Times New Roman" w:cs="Times New Roman"/>
          <w:sz w:val="24"/>
          <w:szCs w:val="24"/>
        </w:rPr>
        <w:t>8</w:t>
      </w:r>
      <w:r w:rsidRPr="005F7C84">
        <w:rPr>
          <w:rFonts w:ascii="Times New Roman" w:hAnsi="Times New Roman" w:cs="Times New Roman"/>
          <w:sz w:val="24"/>
          <w:szCs w:val="24"/>
        </w:rPr>
        <w:t>.</w:t>
      </w:r>
    </w:p>
    <w:bookmarkEnd w:id="15"/>
    <w:p w:rsidR="003255CD" w:rsidRDefault="003255CD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55CD">
        <w:rPr>
          <w:rFonts w:ascii="Times New Roman" w:hAnsi="Times New Roman" w:cs="Times New Roman"/>
          <w:smallCaps/>
          <w:sz w:val="24"/>
          <w:szCs w:val="24"/>
        </w:rPr>
        <w:t xml:space="preserve">G. </w:t>
      </w:r>
      <w:proofErr w:type="spellStart"/>
      <w:r w:rsidRPr="003255CD">
        <w:rPr>
          <w:rFonts w:ascii="Times New Roman" w:hAnsi="Times New Roman" w:cs="Times New Roman"/>
          <w:smallCaps/>
          <w:sz w:val="24"/>
          <w:szCs w:val="24"/>
        </w:rPr>
        <w:t>Tornambé</w:t>
      </w:r>
      <w:proofErr w:type="spellEnd"/>
      <w:r w:rsidRPr="003255CD">
        <w:rPr>
          <w:rFonts w:ascii="Times New Roman" w:hAnsi="Times New Roman" w:cs="Times New Roman"/>
          <w:sz w:val="24"/>
          <w:szCs w:val="24"/>
        </w:rPr>
        <w:t xml:space="preserve">, </w:t>
      </w:r>
      <w:r w:rsidRPr="003255CD">
        <w:rPr>
          <w:rFonts w:ascii="Times New Roman" w:hAnsi="Times New Roman" w:cs="Times New Roman"/>
          <w:i/>
          <w:sz w:val="24"/>
          <w:szCs w:val="24"/>
        </w:rPr>
        <w:t>Rubrica: È veramente cosa buona e giusta. 2. La prorompente gioia del Mistero Pasquale</w:t>
      </w:r>
      <w:r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037210" w:rsidRPr="00FB6170">
        <w:rPr>
          <w:rFonts w:ascii="Times New Roman" w:hAnsi="Times New Roman" w:cs="Times New Roman"/>
          <w:sz w:val="24"/>
          <w:szCs w:val="24"/>
        </w:rPr>
        <w:t xml:space="preserve">«Rivista di Pastorale Liturgica» </w:t>
      </w:r>
      <w:r w:rsidR="00037210">
        <w:rPr>
          <w:rFonts w:ascii="Times New Roman" w:hAnsi="Times New Roman" w:cs="Times New Roman"/>
          <w:sz w:val="24"/>
          <w:szCs w:val="24"/>
        </w:rPr>
        <w:t>33</w:t>
      </w:r>
      <w:r w:rsidR="005A7C99">
        <w:rPr>
          <w:rFonts w:ascii="Times New Roman" w:hAnsi="Times New Roman" w:cs="Times New Roman"/>
          <w:sz w:val="24"/>
          <w:szCs w:val="24"/>
        </w:rPr>
        <w:t>3</w:t>
      </w:r>
      <w:r w:rsidR="00037210">
        <w:rPr>
          <w:rFonts w:ascii="Times New Roman" w:hAnsi="Times New Roman" w:cs="Times New Roman"/>
          <w:sz w:val="24"/>
          <w:szCs w:val="24"/>
        </w:rPr>
        <w:t xml:space="preserve">, </w:t>
      </w:r>
      <w:r w:rsidR="00037210" w:rsidRPr="00FB6170">
        <w:rPr>
          <w:rFonts w:ascii="Times New Roman" w:hAnsi="Times New Roman" w:cs="Times New Roman"/>
          <w:sz w:val="24"/>
          <w:szCs w:val="24"/>
        </w:rPr>
        <w:t>2/201</w:t>
      </w:r>
      <w:r w:rsidR="00037210">
        <w:rPr>
          <w:rFonts w:ascii="Times New Roman" w:hAnsi="Times New Roman" w:cs="Times New Roman"/>
          <w:sz w:val="24"/>
          <w:szCs w:val="24"/>
        </w:rPr>
        <w:t>9</w:t>
      </w:r>
      <w:r w:rsidR="005A7C99">
        <w:rPr>
          <w:rFonts w:ascii="Times New Roman" w:hAnsi="Times New Roman" w:cs="Times New Roman"/>
          <w:sz w:val="24"/>
          <w:szCs w:val="24"/>
        </w:rPr>
        <w:t>, pp. 54-59.</w:t>
      </w:r>
    </w:p>
    <w:p w:rsidR="004251F8" w:rsidRDefault="004251F8" w:rsidP="004251F8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7" w:name="_Hlk33986801"/>
      <w:r w:rsidRPr="003255CD">
        <w:rPr>
          <w:rFonts w:ascii="Times New Roman" w:hAnsi="Times New Roman" w:cs="Times New Roman"/>
          <w:smallCaps/>
          <w:sz w:val="24"/>
          <w:szCs w:val="24"/>
        </w:rPr>
        <w:t xml:space="preserve">G. </w:t>
      </w:r>
      <w:proofErr w:type="spellStart"/>
      <w:r w:rsidRPr="003255CD">
        <w:rPr>
          <w:rFonts w:ascii="Times New Roman" w:hAnsi="Times New Roman" w:cs="Times New Roman"/>
          <w:smallCaps/>
          <w:sz w:val="24"/>
          <w:szCs w:val="24"/>
        </w:rPr>
        <w:t>Tornambé</w:t>
      </w:r>
      <w:proofErr w:type="spellEnd"/>
      <w:r w:rsidRPr="003255CD">
        <w:rPr>
          <w:rFonts w:ascii="Times New Roman" w:hAnsi="Times New Roman" w:cs="Times New Roman"/>
          <w:sz w:val="24"/>
          <w:szCs w:val="24"/>
        </w:rPr>
        <w:t xml:space="preserve">, </w:t>
      </w:r>
      <w:bookmarkStart w:id="18" w:name="_Hlk33987225"/>
      <w:r w:rsidRPr="003255CD">
        <w:rPr>
          <w:rFonts w:ascii="Times New Roman" w:hAnsi="Times New Roman" w:cs="Times New Roman"/>
          <w:i/>
          <w:sz w:val="24"/>
          <w:szCs w:val="24"/>
        </w:rPr>
        <w:t xml:space="preserve">Rubrica: È veramente cosa buona e giusta. </w:t>
      </w:r>
      <w:r>
        <w:rPr>
          <w:rFonts w:ascii="Times New Roman" w:hAnsi="Times New Roman" w:cs="Times New Roman"/>
          <w:i/>
          <w:sz w:val="24"/>
          <w:szCs w:val="24"/>
        </w:rPr>
        <w:t>4</w:t>
      </w:r>
      <w:r w:rsidRPr="003255CD">
        <w:rPr>
          <w:rFonts w:ascii="Times New Roman" w:hAnsi="Times New Roman" w:cs="Times New Roman"/>
          <w:i/>
          <w:sz w:val="24"/>
          <w:szCs w:val="24"/>
        </w:rPr>
        <w:t xml:space="preserve">. </w:t>
      </w:r>
      <w:bookmarkEnd w:id="18"/>
      <w:r>
        <w:rPr>
          <w:rFonts w:ascii="Times New Roman" w:hAnsi="Times New Roman" w:cs="Times New Roman"/>
          <w:i/>
          <w:sz w:val="24"/>
          <w:szCs w:val="24"/>
        </w:rPr>
        <w:t xml:space="preserve">Eccomi, sono la serva del Signore, </w:t>
      </w:r>
      <w:r w:rsidRPr="00FB6170">
        <w:rPr>
          <w:rFonts w:ascii="Times New Roman" w:hAnsi="Times New Roman" w:cs="Times New Roman"/>
          <w:sz w:val="24"/>
          <w:szCs w:val="24"/>
        </w:rPr>
        <w:t xml:space="preserve">«Rivista di Pastorale Liturgica» </w:t>
      </w:r>
      <w:r>
        <w:rPr>
          <w:rFonts w:ascii="Times New Roman" w:hAnsi="Times New Roman" w:cs="Times New Roman"/>
          <w:sz w:val="24"/>
          <w:szCs w:val="24"/>
        </w:rPr>
        <w:t>332, 2</w:t>
      </w:r>
      <w:r w:rsidRPr="00FB6170">
        <w:rPr>
          <w:rFonts w:ascii="Times New Roman" w:hAnsi="Times New Roman" w:cs="Times New Roman"/>
          <w:sz w:val="24"/>
          <w:szCs w:val="24"/>
        </w:rPr>
        <w:t>/201</w:t>
      </w:r>
      <w:r>
        <w:rPr>
          <w:rFonts w:ascii="Times New Roman" w:hAnsi="Times New Roman" w:cs="Times New Roman"/>
          <w:sz w:val="24"/>
          <w:szCs w:val="24"/>
        </w:rPr>
        <w:t>9, pp. .</w:t>
      </w:r>
    </w:p>
    <w:p w:rsidR="005A7C99" w:rsidRPr="005A7C99" w:rsidRDefault="005A7C99" w:rsidP="005A7C99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55CD">
        <w:rPr>
          <w:rFonts w:ascii="Times New Roman" w:hAnsi="Times New Roman" w:cs="Times New Roman"/>
          <w:smallCaps/>
          <w:sz w:val="24"/>
          <w:szCs w:val="24"/>
        </w:rPr>
        <w:t xml:space="preserve">G. </w:t>
      </w:r>
      <w:proofErr w:type="spellStart"/>
      <w:r w:rsidRPr="003255CD">
        <w:rPr>
          <w:rFonts w:ascii="Times New Roman" w:hAnsi="Times New Roman" w:cs="Times New Roman"/>
          <w:smallCaps/>
          <w:sz w:val="24"/>
          <w:szCs w:val="24"/>
        </w:rPr>
        <w:t>Tornambé</w:t>
      </w:r>
      <w:proofErr w:type="spellEnd"/>
      <w:r w:rsidRPr="003255CD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Editoriale</w:t>
      </w:r>
      <w:r w:rsidRPr="003255CD">
        <w:rPr>
          <w:rFonts w:ascii="Times New Roman" w:hAnsi="Times New Roman" w:cs="Times New Roman"/>
          <w:i/>
          <w:sz w:val="24"/>
          <w:szCs w:val="24"/>
        </w:rPr>
        <w:t>: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286A2D">
        <w:rPr>
          <w:rFonts w:ascii="Times New Roman" w:hAnsi="Times New Roman" w:cs="Times New Roman"/>
          <w:i/>
          <w:sz w:val="24"/>
          <w:szCs w:val="24"/>
        </w:rPr>
        <w:t>Lex</w:t>
      </w:r>
      <w:proofErr w:type="spellEnd"/>
      <w:r w:rsidRPr="00286A2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286A2D">
        <w:rPr>
          <w:rFonts w:ascii="Times New Roman" w:hAnsi="Times New Roman" w:cs="Times New Roman"/>
          <w:i/>
          <w:sz w:val="24"/>
          <w:szCs w:val="24"/>
        </w:rPr>
        <w:t>orandi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286A2D">
        <w:rPr>
          <w:rFonts w:ascii="Times New Roman" w:hAnsi="Times New Roman" w:cs="Times New Roman"/>
          <w:i/>
          <w:sz w:val="24"/>
          <w:szCs w:val="24"/>
        </w:rPr>
        <w:t>lex</w:t>
      </w:r>
      <w:proofErr w:type="spellEnd"/>
      <w:r w:rsidRPr="00286A2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286A2D">
        <w:rPr>
          <w:rFonts w:ascii="Times New Roman" w:hAnsi="Times New Roman" w:cs="Times New Roman"/>
          <w:i/>
          <w:sz w:val="24"/>
          <w:szCs w:val="24"/>
        </w:rPr>
        <w:t>credendi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. E la </w:t>
      </w:r>
      <w:proofErr w:type="spellStart"/>
      <w:r w:rsidRPr="00286A2D">
        <w:rPr>
          <w:rFonts w:ascii="Times New Roman" w:hAnsi="Times New Roman" w:cs="Times New Roman"/>
          <w:i/>
          <w:sz w:val="24"/>
          <w:szCs w:val="24"/>
        </w:rPr>
        <w:t>lex</w:t>
      </w:r>
      <w:proofErr w:type="spellEnd"/>
      <w:r w:rsidRPr="00286A2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286A2D">
        <w:rPr>
          <w:rFonts w:ascii="Times New Roman" w:hAnsi="Times New Roman" w:cs="Times New Roman"/>
          <w:i/>
          <w:sz w:val="24"/>
          <w:szCs w:val="24"/>
        </w:rPr>
        <w:t>agendi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/vivendi?, </w:t>
      </w:r>
      <w:bookmarkStart w:id="19" w:name="_Hlk33986917"/>
      <w:r w:rsidRPr="00FB6170">
        <w:rPr>
          <w:rFonts w:ascii="Times New Roman" w:hAnsi="Times New Roman" w:cs="Times New Roman"/>
          <w:sz w:val="24"/>
          <w:szCs w:val="24"/>
        </w:rPr>
        <w:t xml:space="preserve">«Rivista di Pastorale Liturgica» </w:t>
      </w:r>
      <w:r>
        <w:rPr>
          <w:rFonts w:ascii="Times New Roman" w:hAnsi="Times New Roman" w:cs="Times New Roman"/>
          <w:sz w:val="24"/>
          <w:szCs w:val="24"/>
        </w:rPr>
        <w:t>334, 3</w:t>
      </w:r>
      <w:r w:rsidRPr="00FB6170">
        <w:rPr>
          <w:rFonts w:ascii="Times New Roman" w:hAnsi="Times New Roman" w:cs="Times New Roman"/>
          <w:sz w:val="24"/>
          <w:szCs w:val="24"/>
        </w:rPr>
        <w:t>/201</w:t>
      </w:r>
      <w:r>
        <w:rPr>
          <w:rFonts w:ascii="Times New Roman" w:hAnsi="Times New Roman" w:cs="Times New Roman"/>
          <w:sz w:val="24"/>
          <w:szCs w:val="24"/>
        </w:rPr>
        <w:t>9</w:t>
      </w:r>
      <w:bookmarkEnd w:id="19"/>
      <w:r>
        <w:rPr>
          <w:rFonts w:ascii="Times New Roman" w:hAnsi="Times New Roman" w:cs="Times New Roman"/>
          <w:sz w:val="24"/>
          <w:szCs w:val="24"/>
        </w:rPr>
        <w:t>, pp. 2-3.</w:t>
      </w:r>
    </w:p>
    <w:bookmarkEnd w:id="17"/>
    <w:p w:rsidR="005A7C99" w:rsidRPr="005A7C99" w:rsidRDefault="005A7C99" w:rsidP="005A7C99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55CD">
        <w:rPr>
          <w:rFonts w:ascii="Times New Roman" w:hAnsi="Times New Roman" w:cs="Times New Roman"/>
          <w:smallCaps/>
          <w:sz w:val="24"/>
          <w:szCs w:val="24"/>
        </w:rPr>
        <w:t xml:space="preserve">G. </w:t>
      </w:r>
      <w:proofErr w:type="spellStart"/>
      <w:r w:rsidRPr="003255CD">
        <w:rPr>
          <w:rFonts w:ascii="Times New Roman" w:hAnsi="Times New Roman" w:cs="Times New Roman"/>
          <w:smallCaps/>
          <w:sz w:val="24"/>
          <w:szCs w:val="24"/>
        </w:rPr>
        <w:t>Tornambé</w:t>
      </w:r>
      <w:proofErr w:type="spellEnd"/>
      <w:r>
        <w:rPr>
          <w:rFonts w:ascii="Times New Roman" w:hAnsi="Times New Roman" w:cs="Times New Roman"/>
          <w:smallCaps/>
          <w:sz w:val="24"/>
          <w:szCs w:val="24"/>
        </w:rPr>
        <w:t xml:space="preserve">, </w:t>
      </w:r>
      <w:r w:rsidR="004251F8" w:rsidRPr="003255CD">
        <w:rPr>
          <w:rFonts w:ascii="Times New Roman" w:hAnsi="Times New Roman" w:cs="Times New Roman"/>
          <w:i/>
          <w:sz w:val="24"/>
          <w:szCs w:val="24"/>
        </w:rPr>
        <w:t xml:space="preserve">Rubrica: È veramente cosa buona e giusta. </w:t>
      </w:r>
      <w:r w:rsidR="004251F8">
        <w:rPr>
          <w:rFonts w:ascii="Times New Roman" w:hAnsi="Times New Roman" w:cs="Times New Roman"/>
          <w:i/>
          <w:sz w:val="24"/>
          <w:szCs w:val="24"/>
        </w:rPr>
        <w:t>6</w:t>
      </w:r>
      <w:r w:rsidR="004251F8" w:rsidRPr="003255CD">
        <w:rPr>
          <w:rFonts w:ascii="Times New Roman" w:hAnsi="Times New Roman" w:cs="Times New Roman"/>
          <w:i/>
          <w:sz w:val="24"/>
          <w:szCs w:val="24"/>
        </w:rPr>
        <w:t>.</w:t>
      </w:r>
      <w:r w:rsidR="004251F8">
        <w:rPr>
          <w:rFonts w:ascii="Times New Roman" w:hAnsi="Times New Roman" w:cs="Times New Roman"/>
          <w:i/>
          <w:sz w:val="24"/>
          <w:szCs w:val="24"/>
        </w:rPr>
        <w:t xml:space="preserve"> “Nell’attesa della tua venuta”</w:t>
      </w:r>
      <w:r w:rsidR="004251F8" w:rsidRPr="003255CD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Pr="00FB6170">
        <w:rPr>
          <w:rFonts w:ascii="Times New Roman" w:hAnsi="Times New Roman" w:cs="Times New Roman"/>
          <w:sz w:val="24"/>
          <w:szCs w:val="24"/>
        </w:rPr>
        <w:t xml:space="preserve">«Rivista di Pastorale Liturgica» </w:t>
      </w:r>
      <w:r>
        <w:rPr>
          <w:rFonts w:ascii="Times New Roman" w:hAnsi="Times New Roman" w:cs="Times New Roman"/>
          <w:sz w:val="24"/>
          <w:szCs w:val="24"/>
        </w:rPr>
        <w:t>33</w:t>
      </w:r>
      <w:r w:rsidR="004251F8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4251F8">
        <w:rPr>
          <w:rFonts w:ascii="Times New Roman" w:hAnsi="Times New Roman" w:cs="Times New Roman"/>
          <w:sz w:val="24"/>
          <w:szCs w:val="24"/>
        </w:rPr>
        <w:t>6</w:t>
      </w:r>
      <w:r w:rsidRPr="00FB6170">
        <w:rPr>
          <w:rFonts w:ascii="Times New Roman" w:hAnsi="Times New Roman" w:cs="Times New Roman"/>
          <w:sz w:val="24"/>
          <w:szCs w:val="24"/>
        </w:rPr>
        <w:t>/201</w:t>
      </w:r>
      <w:r>
        <w:rPr>
          <w:rFonts w:ascii="Times New Roman" w:hAnsi="Times New Roman" w:cs="Times New Roman"/>
          <w:sz w:val="24"/>
          <w:szCs w:val="24"/>
        </w:rPr>
        <w:t>9</w:t>
      </w:r>
      <w:r w:rsidR="004251F8">
        <w:rPr>
          <w:rFonts w:ascii="Times New Roman" w:hAnsi="Times New Roman" w:cs="Times New Roman"/>
          <w:sz w:val="24"/>
          <w:szCs w:val="24"/>
        </w:rPr>
        <w:t>, pp. 55-60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mallCaps/>
          <w:sz w:val="24"/>
          <w:szCs w:val="24"/>
        </w:rPr>
        <w:t xml:space="preserve"> </w:t>
      </w:r>
    </w:p>
    <w:p w:rsidR="005A7C99" w:rsidRPr="003255CD" w:rsidRDefault="005A7C99" w:rsidP="005A7C99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55CD">
        <w:rPr>
          <w:rFonts w:ascii="Times New Roman" w:hAnsi="Times New Roman" w:cs="Times New Roman"/>
          <w:smallCaps/>
          <w:sz w:val="24"/>
          <w:szCs w:val="24"/>
        </w:rPr>
        <w:t xml:space="preserve">G. </w:t>
      </w:r>
      <w:proofErr w:type="spellStart"/>
      <w:r w:rsidRPr="003255CD">
        <w:rPr>
          <w:rFonts w:ascii="Times New Roman" w:hAnsi="Times New Roman" w:cs="Times New Roman"/>
          <w:smallCaps/>
          <w:sz w:val="24"/>
          <w:szCs w:val="24"/>
        </w:rPr>
        <w:t>Tornambé</w:t>
      </w:r>
      <w:proofErr w:type="spellEnd"/>
      <w:r>
        <w:rPr>
          <w:rFonts w:ascii="Times New Roman" w:hAnsi="Times New Roman" w:cs="Times New Roman"/>
          <w:smallCaps/>
          <w:sz w:val="24"/>
          <w:szCs w:val="24"/>
        </w:rPr>
        <w:t xml:space="preserve">, </w:t>
      </w:r>
      <w:r w:rsidR="004251F8" w:rsidRPr="004251F8">
        <w:rPr>
          <w:rFonts w:ascii="Times New Roman" w:hAnsi="Times New Roman" w:cs="Times New Roman"/>
          <w:i/>
          <w:sz w:val="24"/>
          <w:szCs w:val="24"/>
        </w:rPr>
        <w:t>L’altare: recenti acquisizioni, nuove problematiche</w:t>
      </w:r>
      <w:r w:rsidR="004251F8">
        <w:rPr>
          <w:rFonts w:ascii="Times New Roman" w:hAnsi="Times New Roman" w:cs="Times New Roman"/>
          <w:smallCaps/>
          <w:sz w:val="24"/>
          <w:szCs w:val="24"/>
        </w:rPr>
        <w:t xml:space="preserve">, </w:t>
      </w:r>
      <w:r w:rsidRPr="00FB6170">
        <w:rPr>
          <w:rFonts w:ascii="Times New Roman" w:hAnsi="Times New Roman" w:cs="Times New Roman"/>
          <w:sz w:val="24"/>
          <w:szCs w:val="24"/>
        </w:rPr>
        <w:t xml:space="preserve">«Rivista di Pastorale Liturgica» </w:t>
      </w:r>
      <w:r>
        <w:rPr>
          <w:rFonts w:ascii="Times New Roman" w:hAnsi="Times New Roman" w:cs="Times New Roman"/>
          <w:sz w:val="24"/>
          <w:szCs w:val="24"/>
        </w:rPr>
        <w:t>33</w:t>
      </w:r>
      <w:r w:rsidR="004251F8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4251F8">
        <w:rPr>
          <w:rFonts w:ascii="Times New Roman" w:hAnsi="Times New Roman" w:cs="Times New Roman"/>
          <w:sz w:val="24"/>
          <w:szCs w:val="24"/>
        </w:rPr>
        <w:t>6</w:t>
      </w:r>
      <w:r w:rsidRPr="00FB6170">
        <w:rPr>
          <w:rFonts w:ascii="Times New Roman" w:hAnsi="Times New Roman" w:cs="Times New Roman"/>
          <w:sz w:val="24"/>
          <w:szCs w:val="24"/>
        </w:rPr>
        <w:t>/201</w:t>
      </w:r>
      <w:r>
        <w:rPr>
          <w:rFonts w:ascii="Times New Roman" w:hAnsi="Times New Roman" w:cs="Times New Roman"/>
          <w:sz w:val="24"/>
          <w:szCs w:val="24"/>
        </w:rPr>
        <w:t>9</w:t>
      </w:r>
      <w:r w:rsidR="004251F8">
        <w:rPr>
          <w:rFonts w:ascii="Times New Roman" w:hAnsi="Times New Roman" w:cs="Times New Roman"/>
          <w:sz w:val="24"/>
          <w:szCs w:val="24"/>
        </w:rPr>
        <w:t>, pp. 61-62.</w:t>
      </w:r>
    </w:p>
    <w:p w:rsidR="005A7C99" w:rsidRPr="004251F8" w:rsidRDefault="005A7C99" w:rsidP="004251F8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55CD">
        <w:rPr>
          <w:rFonts w:ascii="Times New Roman" w:hAnsi="Times New Roman" w:cs="Times New Roman"/>
          <w:smallCaps/>
          <w:sz w:val="24"/>
          <w:szCs w:val="24"/>
        </w:rPr>
        <w:t xml:space="preserve">G. </w:t>
      </w:r>
      <w:proofErr w:type="spellStart"/>
      <w:r w:rsidRPr="003255CD">
        <w:rPr>
          <w:rFonts w:ascii="Times New Roman" w:hAnsi="Times New Roman" w:cs="Times New Roman"/>
          <w:smallCaps/>
          <w:sz w:val="24"/>
          <w:szCs w:val="24"/>
        </w:rPr>
        <w:t>Tornambé</w:t>
      </w:r>
      <w:proofErr w:type="spellEnd"/>
      <w:r>
        <w:rPr>
          <w:rFonts w:ascii="Times New Roman" w:hAnsi="Times New Roman" w:cs="Times New Roman"/>
          <w:smallCaps/>
          <w:sz w:val="24"/>
          <w:szCs w:val="24"/>
        </w:rPr>
        <w:t>,</w:t>
      </w:r>
      <w:r w:rsidR="004251F8"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="004251F8" w:rsidRPr="004251F8">
        <w:rPr>
          <w:rFonts w:ascii="Times New Roman" w:hAnsi="Times New Roman" w:cs="Times New Roman"/>
          <w:i/>
          <w:sz w:val="24"/>
          <w:szCs w:val="24"/>
        </w:rPr>
        <w:t>Fare memoria nell’azione, nello spazio e nel tempo</w:t>
      </w:r>
      <w:r w:rsidR="004251F8">
        <w:rPr>
          <w:rFonts w:ascii="Times New Roman" w:hAnsi="Times New Roman" w:cs="Times New Roman"/>
          <w:smallCaps/>
          <w:sz w:val="24"/>
          <w:szCs w:val="24"/>
        </w:rPr>
        <w:t>,</w:t>
      </w:r>
      <w:r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Pr="00FB6170">
        <w:rPr>
          <w:rFonts w:ascii="Times New Roman" w:hAnsi="Times New Roman" w:cs="Times New Roman"/>
          <w:sz w:val="24"/>
          <w:szCs w:val="24"/>
        </w:rPr>
        <w:t xml:space="preserve">«Rivista di Pastorale Liturgica» </w:t>
      </w:r>
      <w:r>
        <w:rPr>
          <w:rFonts w:ascii="Times New Roman" w:hAnsi="Times New Roman" w:cs="Times New Roman"/>
          <w:sz w:val="24"/>
          <w:szCs w:val="24"/>
        </w:rPr>
        <w:t>33</w:t>
      </w:r>
      <w:r w:rsidR="004251F8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4251F8">
        <w:rPr>
          <w:rFonts w:ascii="Times New Roman" w:hAnsi="Times New Roman" w:cs="Times New Roman"/>
          <w:sz w:val="24"/>
          <w:szCs w:val="24"/>
        </w:rPr>
        <w:t>6</w:t>
      </w:r>
      <w:r w:rsidRPr="00FB6170">
        <w:rPr>
          <w:rFonts w:ascii="Times New Roman" w:hAnsi="Times New Roman" w:cs="Times New Roman"/>
          <w:sz w:val="24"/>
          <w:szCs w:val="24"/>
        </w:rPr>
        <w:t>/201</w:t>
      </w:r>
      <w:r>
        <w:rPr>
          <w:rFonts w:ascii="Times New Roman" w:hAnsi="Times New Roman" w:cs="Times New Roman"/>
          <w:sz w:val="24"/>
          <w:szCs w:val="24"/>
        </w:rPr>
        <w:t>9</w:t>
      </w:r>
      <w:r w:rsidR="004251F8">
        <w:rPr>
          <w:rFonts w:ascii="Times New Roman" w:hAnsi="Times New Roman" w:cs="Times New Roman"/>
          <w:sz w:val="24"/>
          <w:szCs w:val="24"/>
        </w:rPr>
        <w:t>, pp</w:t>
      </w:r>
      <w:r>
        <w:rPr>
          <w:rFonts w:ascii="Times New Roman" w:hAnsi="Times New Roman" w:cs="Times New Roman"/>
          <w:sz w:val="24"/>
          <w:szCs w:val="24"/>
        </w:rPr>
        <w:t>.</w:t>
      </w:r>
      <w:r w:rsidR="004251F8">
        <w:rPr>
          <w:rFonts w:ascii="Times New Roman" w:hAnsi="Times New Roman" w:cs="Times New Roman"/>
          <w:sz w:val="24"/>
          <w:szCs w:val="24"/>
        </w:rPr>
        <w:t xml:space="preserve"> 63-64.</w:t>
      </w:r>
      <w:r w:rsidRPr="004251F8">
        <w:rPr>
          <w:rFonts w:ascii="Times New Roman" w:hAnsi="Times New Roman" w:cs="Times New Roman"/>
          <w:smallCaps/>
          <w:sz w:val="24"/>
          <w:szCs w:val="24"/>
        </w:rPr>
        <w:t xml:space="preserve"> </w:t>
      </w:r>
    </w:p>
    <w:p w:rsidR="005A7C99" w:rsidRPr="003255CD" w:rsidRDefault="004251F8" w:rsidP="005A7C99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mallCaps/>
          <w:sz w:val="24"/>
          <w:szCs w:val="24"/>
        </w:rPr>
        <w:t xml:space="preserve">E. Cannata, </w:t>
      </w:r>
      <w:r w:rsidR="005A7C99" w:rsidRPr="003255CD">
        <w:rPr>
          <w:rFonts w:ascii="Times New Roman" w:hAnsi="Times New Roman" w:cs="Times New Roman"/>
          <w:smallCaps/>
          <w:sz w:val="24"/>
          <w:szCs w:val="24"/>
        </w:rPr>
        <w:t xml:space="preserve">G. </w:t>
      </w:r>
      <w:proofErr w:type="spellStart"/>
      <w:r w:rsidR="005A7C99" w:rsidRPr="003255CD">
        <w:rPr>
          <w:rFonts w:ascii="Times New Roman" w:hAnsi="Times New Roman" w:cs="Times New Roman"/>
          <w:smallCaps/>
          <w:sz w:val="24"/>
          <w:szCs w:val="24"/>
        </w:rPr>
        <w:t>Tornambé</w:t>
      </w:r>
      <w:proofErr w:type="spellEnd"/>
      <w:r w:rsidR="005A7C99">
        <w:rPr>
          <w:rFonts w:ascii="Times New Roman" w:hAnsi="Times New Roman" w:cs="Times New Roman"/>
          <w:smallCaps/>
          <w:sz w:val="24"/>
          <w:szCs w:val="24"/>
        </w:rPr>
        <w:t xml:space="preserve">, </w:t>
      </w:r>
      <w:r w:rsidRPr="004251F8">
        <w:rPr>
          <w:rFonts w:ascii="Times New Roman" w:hAnsi="Times New Roman" w:cs="Times New Roman"/>
          <w:i/>
          <w:sz w:val="24"/>
          <w:szCs w:val="24"/>
        </w:rPr>
        <w:t>Teologia dell’Eucaristia. Nuove prospettive a partire dalla forma rituale</w:t>
      </w:r>
      <w:r>
        <w:rPr>
          <w:rFonts w:ascii="Times New Roman" w:hAnsi="Times New Roman" w:cs="Times New Roman"/>
          <w:smallCaps/>
          <w:sz w:val="24"/>
          <w:szCs w:val="24"/>
        </w:rPr>
        <w:t xml:space="preserve">, </w:t>
      </w:r>
      <w:r w:rsidR="005A7C99" w:rsidRPr="00FB6170">
        <w:rPr>
          <w:rFonts w:ascii="Times New Roman" w:hAnsi="Times New Roman" w:cs="Times New Roman"/>
          <w:sz w:val="24"/>
          <w:szCs w:val="24"/>
        </w:rPr>
        <w:t xml:space="preserve">«Rivista di Pastorale Liturgica» </w:t>
      </w:r>
      <w:r w:rsidR="005A7C99">
        <w:rPr>
          <w:rFonts w:ascii="Times New Roman" w:hAnsi="Times New Roman" w:cs="Times New Roman"/>
          <w:sz w:val="24"/>
          <w:szCs w:val="24"/>
        </w:rPr>
        <w:t>33</w:t>
      </w:r>
      <w:r>
        <w:rPr>
          <w:rFonts w:ascii="Times New Roman" w:hAnsi="Times New Roman" w:cs="Times New Roman"/>
          <w:sz w:val="24"/>
          <w:szCs w:val="24"/>
        </w:rPr>
        <w:t>7</w:t>
      </w:r>
      <w:r w:rsidR="005A7C99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6</w:t>
      </w:r>
      <w:r w:rsidR="005A7C99" w:rsidRPr="00FB6170">
        <w:rPr>
          <w:rFonts w:ascii="Times New Roman" w:hAnsi="Times New Roman" w:cs="Times New Roman"/>
          <w:sz w:val="24"/>
          <w:szCs w:val="24"/>
        </w:rPr>
        <w:t>/201</w:t>
      </w:r>
      <w:r w:rsidR="005A7C99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, pp. 65-66</w:t>
      </w:r>
      <w:r w:rsidR="005A7C99">
        <w:rPr>
          <w:rFonts w:ascii="Times New Roman" w:hAnsi="Times New Roman" w:cs="Times New Roman"/>
          <w:sz w:val="24"/>
          <w:szCs w:val="24"/>
        </w:rPr>
        <w:t>.</w:t>
      </w:r>
      <w:r w:rsidR="005A7C99">
        <w:rPr>
          <w:rFonts w:ascii="Times New Roman" w:hAnsi="Times New Roman" w:cs="Times New Roman"/>
          <w:smallCaps/>
          <w:sz w:val="24"/>
          <w:szCs w:val="24"/>
        </w:rPr>
        <w:t xml:space="preserve"> </w:t>
      </w:r>
    </w:p>
    <w:p w:rsidR="00625C0E" w:rsidRDefault="00625C0E" w:rsidP="00625C0E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20" w:name="_Hlk33989632"/>
      <w:r w:rsidRPr="005F7C84">
        <w:rPr>
          <w:rFonts w:ascii="Times New Roman" w:hAnsi="Times New Roman" w:cs="Times New Roman"/>
          <w:smallCaps/>
          <w:sz w:val="24"/>
          <w:szCs w:val="24"/>
        </w:rPr>
        <w:t xml:space="preserve">G. </w:t>
      </w:r>
      <w:proofErr w:type="spellStart"/>
      <w:r w:rsidRPr="005F7C84">
        <w:rPr>
          <w:rFonts w:ascii="Times New Roman" w:hAnsi="Times New Roman" w:cs="Times New Roman"/>
          <w:smallCaps/>
          <w:sz w:val="24"/>
          <w:szCs w:val="24"/>
        </w:rPr>
        <w:t>Tornambé</w:t>
      </w:r>
      <w:bookmarkEnd w:id="20"/>
      <w:proofErr w:type="spellEnd"/>
      <w:r w:rsidRPr="005F7C84">
        <w:rPr>
          <w:rFonts w:ascii="Times New Roman" w:hAnsi="Times New Roman" w:cs="Times New Roman"/>
          <w:sz w:val="24"/>
          <w:szCs w:val="24"/>
        </w:rPr>
        <w:t xml:space="preserve">, </w:t>
      </w:r>
      <w:r w:rsidRPr="005F7C84">
        <w:rPr>
          <w:rFonts w:ascii="Times New Roman" w:hAnsi="Times New Roman" w:cs="Times New Roman"/>
          <w:i/>
          <w:sz w:val="24"/>
          <w:szCs w:val="24"/>
        </w:rPr>
        <w:t>Preparare la Messa, 3</w:t>
      </w:r>
      <w:r>
        <w:rPr>
          <w:rFonts w:ascii="Times New Roman" w:hAnsi="Times New Roman" w:cs="Times New Roman"/>
          <w:i/>
          <w:sz w:val="24"/>
          <w:szCs w:val="24"/>
        </w:rPr>
        <w:t>3</w:t>
      </w:r>
      <w:r w:rsidRPr="005F7C84">
        <w:rPr>
          <w:rFonts w:ascii="Times New Roman" w:hAnsi="Times New Roman" w:cs="Times New Roman"/>
          <w:i/>
          <w:sz w:val="24"/>
          <w:szCs w:val="24"/>
          <w:vertAlign w:val="superscript"/>
        </w:rPr>
        <w:t>a</w:t>
      </w:r>
      <w:r w:rsidRPr="005F7C84">
        <w:rPr>
          <w:rFonts w:ascii="Times New Roman" w:hAnsi="Times New Roman" w:cs="Times New Roman"/>
          <w:i/>
          <w:sz w:val="24"/>
          <w:szCs w:val="24"/>
        </w:rPr>
        <w:t>, 3</w:t>
      </w:r>
      <w:r>
        <w:rPr>
          <w:rFonts w:ascii="Times New Roman" w:hAnsi="Times New Roman" w:cs="Times New Roman"/>
          <w:i/>
          <w:sz w:val="24"/>
          <w:szCs w:val="24"/>
        </w:rPr>
        <w:t>4</w:t>
      </w:r>
      <w:r w:rsidRPr="005F7C84">
        <w:rPr>
          <w:rFonts w:ascii="Times New Roman" w:hAnsi="Times New Roman" w:cs="Times New Roman"/>
          <w:i/>
          <w:sz w:val="24"/>
          <w:szCs w:val="24"/>
          <w:vertAlign w:val="superscript"/>
        </w:rPr>
        <w:t>a</w:t>
      </w:r>
      <w:r w:rsidRPr="005F7C84">
        <w:rPr>
          <w:rFonts w:ascii="Times New Roman" w:hAnsi="Times New Roman" w:cs="Times New Roman"/>
          <w:sz w:val="24"/>
          <w:szCs w:val="24"/>
        </w:rPr>
        <w:t xml:space="preserve"> </w:t>
      </w:r>
      <w:r w:rsidRPr="005F7C84">
        <w:rPr>
          <w:rFonts w:ascii="Times New Roman" w:hAnsi="Times New Roman" w:cs="Times New Roman"/>
          <w:i/>
          <w:sz w:val="24"/>
          <w:szCs w:val="24"/>
        </w:rPr>
        <w:t>domenica del Tempo ordinario 201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Pr="005F7C84">
        <w:rPr>
          <w:rFonts w:ascii="Times New Roman" w:hAnsi="Times New Roman" w:cs="Times New Roman"/>
          <w:sz w:val="24"/>
          <w:szCs w:val="24"/>
        </w:rPr>
        <w:t>, «Servizio delle Parola», 5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5F7C84">
        <w:rPr>
          <w:rFonts w:ascii="Times New Roman" w:hAnsi="Times New Roman" w:cs="Times New Roman"/>
          <w:sz w:val="24"/>
          <w:szCs w:val="24"/>
        </w:rPr>
        <w:t>1-5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5F7C84">
        <w:rPr>
          <w:rFonts w:ascii="Times New Roman" w:hAnsi="Times New Roman" w:cs="Times New Roman"/>
          <w:sz w:val="24"/>
          <w:szCs w:val="24"/>
        </w:rPr>
        <w:t>2/201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5F7C84">
        <w:rPr>
          <w:rFonts w:ascii="Times New Roman" w:hAnsi="Times New Roman" w:cs="Times New Roman"/>
          <w:sz w:val="24"/>
          <w:szCs w:val="24"/>
        </w:rPr>
        <w:t>.</w:t>
      </w:r>
    </w:p>
    <w:p w:rsidR="0076672D" w:rsidRDefault="0076672D" w:rsidP="00625C0E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F7C84">
        <w:rPr>
          <w:rFonts w:ascii="Times New Roman" w:hAnsi="Times New Roman" w:cs="Times New Roman"/>
          <w:smallCaps/>
          <w:sz w:val="24"/>
          <w:szCs w:val="24"/>
        </w:rPr>
        <w:t xml:space="preserve">G. </w:t>
      </w:r>
      <w:proofErr w:type="spellStart"/>
      <w:r w:rsidRPr="005F7C84">
        <w:rPr>
          <w:rFonts w:ascii="Times New Roman" w:hAnsi="Times New Roman" w:cs="Times New Roman"/>
          <w:smallCaps/>
          <w:sz w:val="24"/>
          <w:szCs w:val="24"/>
        </w:rPr>
        <w:t>Tornambé</w:t>
      </w:r>
      <w:proofErr w:type="spellEnd"/>
      <w:r>
        <w:rPr>
          <w:rFonts w:ascii="Times New Roman" w:hAnsi="Times New Roman" w:cs="Times New Roman"/>
          <w:smallCaps/>
          <w:sz w:val="24"/>
          <w:szCs w:val="24"/>
        </w:rPr>
        <w:t xml:space="preserve">, </w:t>
      </w:r>
      <w:r w:rsidRPr="0076672D">
        <w:rPr>
          <w:rFonts w:ascii="Times New Roman" w:hAnsi="Times New Roman" w:cs="Times New Roman"/>
          <w:i/>
          <w:sz w:val="24"/>
          <w:szCs w:val="24"/>
        </w:rPr>
        <w:t xml:space="preserve">L’avvento :inizio di un nuovo tempo con il Signore; Tempo di Natale, tempo di manifestazione; Tempo “per </w:t>
      </w:r>
      <w:proofErr w:type="spellStart"/>
      <w:r w:rsidRPr="0076672D">
        <w:rPr>
          <w:rFonts w:ascii="Times New Roman" w:hAnsi="Times New Roman" w:cs="Times New Roman"/>
          <w:i/>
          <w:sz w:val="24"/>
          <w:szCs w:val="24"/>
        </w:rPr>
        <w:t>annum</w:t>
      </w:r>
      <w:proofErr w:type="spellEnd"/>
      <w:r w:rsidRPr="0076672D">
        <w:rPr>
          <w:rFonts w:ascii="Times New Roman" w:hAnsi="Times New Roman" w:cs="Times New Roman"/>
          <w:i/>
          <w:sz w:val="24"/>
          <w:szCs w:val="24"/>
        </w:rPr>
        <w:t>”: la straordinaria esperienza della vita della Chiesa con il suo Signore; La Quaresima: tempo di relazione nuova; La Pasqua: giorno unico e grande di esultanza e gioia</w:t>
      </w:r>
      <w:r>
        <w:rPr>
          <w:rFonts w:ascii="Times New Roman" w:hAnsi="Times New Roman" w:cs="Times New Roman"/>
          <w:smallCaps/>
          <w:sz w:val="24"/>
          <w:szCs w:val="24"/>
        </w:rPr>
        <w:t xml:space="preserve">, </w:t>
      </w:r>
      <w:r w:rsidRPr="0076672D">
        <w:rPr>
          <w:rFonts w:ascii="Times New Roman" w:hAnsi="Times New Roman" w:cs="Times New Roman"/>
          <w:sz w:val="24"/>
          <w:szCs w:val="24"/>
        </w:rPr>
        <w:t>in Conferenza Episcopale Siciliana,</w:t>
      </w:r>
      <w:r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proofErr w:type="spellStart"/>
      <w:r w:rsidRPr="0076672D">
        <w:rPr>
          <w:rFonts w:ascii="Times New Roman" w:hAnsi="Times New Roman" w:cs="Times New Roman"/>
          <w:i/>
          <w:sz w:val="24"/>
          <w:szCs w:val="24"/>
        </w:rPr>
        <w:t>Calendaio</w:t>
      </w:r>
      <w:proofErr w:type="spellEnd"/>
      <w:r w:rsidRPr="0076672D">
        <w:rPr>
          <w:rFonts w:ascii="Times New Roman" w:hAnsi="Times New Roman" w:cs="Times New Roman"/>
          <w:i/>
          <w:sz w:val="24"/>
          <w:szCs w:val="24"/>
        </w:rPr>
        <w:t xml:space="preserve"> Liturgic</w:t>
      </w:r>
      <w:r>
        <w:rPr>
          <w:rFonts w:ascii="Times New Roman" w:hAnsi="Times New Roman" w:cs="Times New Roman"/>
          <w:i/>
          <w:sz w:val="24"/>
          <w:szCs w:val="24"/>
        </w:rPr>
        <w:t xml:space="preserve">o 2019/2020. </w:t>
      </w:r>
      <w:bookmarkStart w:id="21" w:name="_GoBack"/>
      <w:bookmarkEnd w:id="21"/>
    </w:p>
    <w:p w:rsidR="005A7C99" w:rsidRPr="00625C0E" w:rsidRDefault="00625C0E" w:rsidP="00625C0E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55CD">
        <w:rPr>
          <w:rFonts w:ascii="Times New Roman" w:hAnsi="Times New Roman" w:cs="Times New Roman"/>
          <w:smallCaps/>
          <w:sz w:val="24"/>
          <w:szCs w:val="24"/>
        </w:rPr>
        <w:t xml:space="preserve">G. </w:t>
      </w:r>
      <w:proofErr w:type="spellStart"/>
      <w:r w:rsidRPr="003255CD">
        <w:rPr>
          <w:rFonts w:ascii="Times New Roman" w:hAnsi="Times New Roman" w:cs="Times New Roman"/>
          <w:smallCaps/>
          <w:sz w:val="24"/>
          <w:szCs w:val="24"/>
        </w:rPr>
        <w:t>Tornambé</w:t>
      </w:r>
      <w:proofErr w:type="spellEnd"/>
      <w:r>
        <w:rPr>
          <w:rFonts w:ascii="Times New Roman" w:hAnsi="Times New Roman" w:cs="Times New Roman"/>
          <w:smallCaps/>
          <w:sz w:val="24"/>
          <w:szCs w:val="24"/>
        </w:rPr>
        <w:t xml:space="preserve">, </w:t>
      </w:r>
      <w:r w:rsidRPr="004251F8">
        <w:rPr>
          <w:rFonts w:ascii="Times New Roman" w:hAnsi="Times New Roman" w:cs="Times New Roman"/>
          <w:i/>
          <w:sz w:val="24"/>
          <w:szCs w:val="24"/>
        </w:rPr>
        <w:t>Uso e abuso dei media nella liturgia</w:t>
      </w:r>
      <w:r>
        <w:rPr>
          <w:rFonts w:ascii="Times New Roman" w:hAnsi="Times New Roman" w:cs="Times New Roman"/>
          <w:smallCaps/>
          <w:sz w:val="24"/>
          <w:szCs w:val="24"/>
        </w:rPr>
        <w:t xml:space="preserve">, </w:t>
      </w:r>
      <w:r w:rsidRPr="00FB6170">
        <w:rPr>
          <w:rFonts w:ascii="Times New Roman" w:hAnsi="Times New Roman" w:cs="Times New Roman"/>
          <w:sz w:val="24"/>
          <w:szCs w:val="24"/>
        </w:rPr>
        <w:t xml:space="preserve">«Rivista di Pastorale Liturgica» </w:t>
      </w:r>
      <w:r>
        <w:rPr>
          <w:rFonts w:ascii="Times New Roman" w:hAnsi="Times New Roman" w:cs="Times New Roman"/>
          <w:sz w:val="24"/>
          <w:szCs w:val="24"/>
        </w:rPr>
        <w:t>333, 1</w:t>
      </w:r>
      <w:r w:rsidRPr="00FB6170">
        <w:rPr>
          <w:rFonts w:ascii="Times New Roman" w:hAnsi="Times New Roman" w:cs="Times New Roman"/>
          <w:sz w:val="24"/>
          <w:szCs w:val="24"/>
        </w:rPr>
        <w:t>/20</w:t>
      </w:r>
      <w:r>
        <w:rPr>
          <w:rFonts w:ascii="Times New Roman" w:hAnsi="Times New Roman" w:cs="Times New Roman"/>
          <w:sz w:val="24"/>
          <w:szCs w:val="24"/>
        </w:rPr>
        <w:t>20, pp. 29-33.</w:t>
      </w:r>
      <w:r>
        <w:rPr>
          <w:rFonts w:ascii="Times New Roman" w:hAnsi="Times New Roman" w:cs="Times New Roman"/>
          <w:smallCaps/>
          <w:sz w:val="24"/>
          <w:szCs w:val="24"/>
        </w:rPr>
        <w:t xml:space="preserve"> </w:t>
      </w:r>
    </w:p>
    <w:p w:rsidR="005F7C84" w:rsidRPr="005F7C84" w:rsidRDefault="005F7C84" w:rsidP="006A41E4">
      <w:pPr>
        <w:pStyle w:val="Paragrafoelenco"/>
        <w:spacing w:after="10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013C6" w:rsidRPr="00FB6170" w:rsidRDefault="00E013C6" w:rsidP="006A41E4">
      <w:pPr>
        <w:pStyle w:val="Paragrafoelenco"/>
        <w:spacing w:after="1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B6170">
        <w:rPr>
          <w:rFonts w:ascii="Times New Roman" w:hAnsi="Times New Roman" w:cs="Times New Roman"/>
          <w:b/>
          <w:sz w:val="24"/>
          <w:szCs w:val="24"/>
        </w:rPr>
        <w:t>Conferences</w:t>
      </w:r>
      <w:r w:rsidR="000661B4" w:rsidRPr="00FB617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013C6" w:rsidRPr="00FB6170" w:rsidRDefault="00E013C6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6170">
        <w:rPr>
          <w:rFonts w:ascii="Times New Roman" w:hAnsi="Times New Roman" w:cs="Times New Roman"/>
          <w:i/>
          <w:sz w:val="24"/>
          <w:szCs w:val="24"/>
        </w:rPr>
        <w:lastRenderedPageBreak/>
        <w:t xml:space="preserve">“… Nella notte in cui fu tradito…” Dalla memoria al memoriale, </w:t>
      </w:r>
      <w:r w:rsidRPr="00FB6170">
        <w:rPr>
          <w:rFonts w:ascii="Times New Roman" w:hAnsi="Times New Roman" w:cs="Times New Roman"/>
          <w:sz w:val="24"/>
          <w:szCs w:val="24"/>
        </w:rPr>
        <w:t xml:space="preserve">VIII giornata di studio Catechetica </w:t>
      </w:r>
      <w:r w:rsidRPr="00FB6170">
        <w:rPr>
          <w:rFonts w:ascii="Times New Roman" w:hAnsi="Times New Roman" w:cs="Times New Roman"/>
          <w:i/>
          <w:sz w:val="24"/>
          <w:szCs w:val="24"/>
        </w:rPr>
        <w:t>“Di generazione in generazione narrare la fede all’uomo di oggi”</w:t>
      </w:r>
      <w:r w:rsidRPr="00FB6170">
        <w:rPr>
          <w:rFonts w:ascii="Times New Roman" w:hAnsi="Times New Roman" w:cs="Times New Roman"/>
          <w:sz w:val="24"/>
          <w:szCs w:val="24"/>
        </w:rPr>
        <w:t>,</w:t>
      </w:r>
      <w:r w:rsidRPr="00FB617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FB6170">
        <w:rPr>
          <w:rFonts w:ascii="Times New Roman" w:hAnsi="Times New Roman" w:cs="Times New Roman"/>
          <w:sz w:val="24"/>
          <w:szCs w:val="24"/>
        </w:rPr>
        <w:t>Pontificia Facoltà Teologica di Sicilia, Palermo, 13 marzo, 201</w:t>
      </w:r>
      <w:r w:rsidR="00A537E0" w:rsidRPr="00FB6170">
        <w:rPr>
          <w:rFonts w:ascii="Times New Roman" w:hAnsi="Times New Roman" w:cs="Times New Roman"/>
          <w:sz w:val="24"/>
          <w:szCs w:val="24"/>
        </w:rPr>
        <w:t>5</w:t>
      </w:r>
      <w:r w:rsidRPr="00FB6170">
        <w:rPr>
          <w:rFonts w:ascii="Times New Roman" w:hAnsi="Times New Roman" w:cs="Times New Roman"/>
          <w:sz w:val="24"/>
          <w:szCs w:val="24"/>
        </w:rPr>
        <w:t>.</w:t>
      </w:r>
    </w:p>
    <w:p w:rsidR="00E013C6" w:rsidRPr="00FB6170" w:rsidRDefault="00E013C6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6170">
        <w:rPr>
          <w:rFonts w:ascii="Times New Roman" w:hAnsi="Times New Roman" w:cs="Times New Roman"/>
          <w:i/>
          <w:sz w:val="24"/>
          <w:szCs w:val="24"/>
        </w:rPr>
        <w:t>Presentazione della Cappella Palatina del Palazzo dei Normanni di Palermo,</w:t>
      </w:r>
      <w:r w:rsidRPr="00FB6170">
        <w:rPr>
          <w:rFonts w:ascii="Times New Roman" w:hAnsi="Times New Roman" w:cs="Times New Roman"/>
          <w:sz w:val="24"/>
          <w:szCs w:val="24"/>
        </w:rPr>
        <w:t xml:space="preserve"> </w:t>
      </w:r>
      <w:r w:rsidR="00A537E0" w:rsidRPr="00FB6170">
        <w:rPr>
          <w:rFonts w:ascii="Times New Roman" w:hAnsi="Times New Roman" w:cs="Times New Roman"/>
          <w:sz w:val="24"/>
          <w:szCs w:val="24"/>
        </w:rPr>
        <w:t xml:space="preserve">XLIII </w:t>
      </w:r>
      <w:r w:rsidRPr="00FB6170">
        <w:rPr>
          <w:rFonts w:ascii="Times New Roman" w:hAnsi="Times New Roman" w:cs="Times New Roman"/>
          <w:sz w:val="24"/>
          <w:szCs w:val="24"/>
        </w:rPr>
        <w:t xml:space="preserve">Settimana di studio dell’Associazione Professori e Cultori di Liturgia (APL), Palermo, 31 agosto – 4 settembre 2015. </w:t>
      </w:r>
    </w:p>
    <w:p w:rsidR="000661B4" w:rsidRPr="00FB6170" w:rsidRDefault="000661B4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i/>
          <w:sz w:val="24"/>
          <w:szCs w:val="24"/>
          <w:lang w:val="fr-FR"/>
        </w:rPr>
      </w:pPr>
      <w:bookmarkStart w:id="22" w:name="_Hlk517086001"/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 xml:space="preserve">La Chapelle Palatine dans le Palais des Normands de Palerme, Carrefour de traditions liturgiques et religieuses, </w:t>
      </w:r>
      <w:r w:rsidR="00E94381" w:rsidRPr="00FB6170">
        <w:rPr>
          <w:rFonts w:ascii="Times New Roman" w:hAnsi="Times New Roman" w:cs="Times New Roman"/>
          <w:sz w:val="24"/>
          <w:szCs w:val="24"/>
          <w:lang w:val="fr-FR"/>
        </w:rPr>
        <w:t>64</w:t>
      </w:r>
      <w:r w:rsidR="00E94381" w:rsidRPr="00FB6170">
        <w:rPr>
          <w:rFonts w:ascii="Times New Roman" w:hAnsi="Times New Roman" w:cs="Times New Roman"/>
          <w:sz w:val="24"/>
          <w:szCs w:val="24"/>
          <w:vertAlign w:val="superscript"/>
          <w:lang w:val="fr-FR"/>
        </w:rPr>
        <w:t>e</w:t>
      </w:r>
      <w:r w:rsidR="00E94381"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 Semaine Saint Serge, Paris, 26 – 30 juin 2017.</w:t>
      </w:r>
      <w:bookmarkEnd w:id="22"/>
      <w:r w:rsidR="00E94381" w:rsidRPr="00FB6170">
        <w:rPr>
          <w:rFonts w:ascii="Times New Roman" w:hAnsi="Times New Roman" w:cs="Times New Roman"/>
          <w:i/>
          <w:sz w:val="24"/>
          <w:szCs w:val="24"/>
          <w:lang w:val="fr-FR"/>
        </w:rPr>
        <w:t xml:space="preserve"> </w:t>
      </w:r>
    </w:p>
    <w:p w:rsidR="0040111E" w:rsidRPr="00FB6170" w:rsidRDefault="0040111E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23" w:name="_Hlk517086154"/>
      <w:r w:rsidRPr="00FB6170">
        <w:rPr>
          <w:rFonts w:ascii="Times New Roman" w:hAnsi="Times New Roman" w:cs="Times New Roman"/>
          <w:i/>
          <w:sz w:val="24"/>
          <w:szCs w:val="24"/>
        </w:rPr>
        <w:t xml:space="preserve">Il Salmo responsoriale nella liturgia: storia, significato, scelte, esecuzione, </w:t>
      </w:r>
      <w:r w:rsidRPr="00FB6170">
        <w:rPr>
          <w:rFonts w:ascii="Times New Roman" w:hAnsi="Times New Roman" w:cs="Times New Roman"/>
          <w:sz w:val="24"/>
          <w:szCs w:val="24"/>
        </w:rPr>
        <w:t>« I Salmi, preghiera di Israele di Cristo e della Chiesa » – Facoltà Teologica di Sicilia, Palermo 16 - 17 Mar</w:t>
      </w:r>
      <w:r w:rsidR="006A5FBD" w:rsidRPr="00FB6170">
        <w:rPr>
          <w:rFonts w:ascii="Times New Roman" w:hAnsi="Times New Roman" w:cs="Times New Roman"/>
          <w:sz w:val="24"/>
          <w:szCs w:val="24"/>
        </w:rPr>
        <w:t>zo</w:t>
      </w:r>
      <w:r w:rsidRPr="00FB6170">
        <w:rPr>
          <w:rFonts w:ascii="Times New Roman" w:hAnsi="Times New Roman" w:cs="Times New Roman"/>
          <w:sz w:val="24"/>
          <w:szCs w:val="24"/>
        </w:rPr>
        <w:t>.</w:t>
      </w:r>
    </w:p>
    <w:bookmarkEnd w:id="23"/>
    <w:p w:rsidR="006A5FBD" w:rsidRPr="00FB6170" w:rsidRDefault="006A5FBD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 xml:space="preserve">La Maison d’Église de la Défense. La liturgie comme lieu de médiation, </w:t>
      </w:r>
      <w:r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Congrès de la Société Internationale de Théologie Pratique « Tout, tout de suite. Parole de Dieu et médiations chrétiennes dans une culture de l’immédiateté », Fribourg 30 mai – 3 juin 2018. </w:t>
      </w:r>
    </w:p>
    <w:p w:rsidR="005F7C84" w:rsidRDefault="006A5FBD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bookmarkStart w:id="24" w:name="_Hlk3359252"/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>Le dialogue dans les célébrations chrétiennes. La complémentarité du langage verbal et non-verbal</w:t>
      </w:r>
      <w:r w:rsidR="00004511" w:rsidRPr="00FB6170">
        <w:rPr>
          <w:rFonts w:ascii="Times New Roman" w:hAnsi="Times New Roman" w:cs="Times New Roman"/>
          <w:i/>
          <w:sz w:val="24"/>
          <w:szCs w:val="24"/>
          <w:lang w:val="fr-FR"/>
        </w:rPr>
        <w:t>,</w:t>
      </w:r>
      <w:r w:rsidRPr="00FB6170">
        <w:rPr>
          <w:rFonts w:ascii="Times New Roman" w:hAnsi="Times New Roman" w:cs="Times New Roman"/>
          <w:i/>
          <w:sz w:val="24"/>
          <w:szCs w:val="24"/>
          <w:lang w:val="fr-FR"/>
        </w:rPr>
        <w:t xml:space="preserve"> </w:t>
      </w:r>
      <w:r w:rsidRPr="00FB6170">
        <w:rPr>
          <w:rFonts w:ascii="Times New Roman" w:hAnsi="Times New Roman" w:cs="Times New Roman"/>
          <w:sz w:val="24"/>
          <w:szCs w:val="24"/>
          <w:lang w:val="fr-FR"/>
        </w:rPr>
        <w:t xml:space="preserve">Conférences Liturgiques Saint-Serge - 65e Semaine d’études liturgiques : Le corps humain dans la liturgie Institut de Théologie Orthodoxe Saint-Serge de Paris 2 – 5 Juillet. </w:t>
      </w:r>
    </w:p>
    <w:bookmarkEnd w:id="24"/>
    <w:p w:rsidR="00004511" w:rsidRDefault="00004511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5F7C84">
        <w:rPr>
          <w:rFonts w:ascii="Times New Roman" w:hAnsi="Times New Roman" w:cs="Times New Roman"/>
          <w:i/>
          <w:sz w:val="24"/>
          <w:szCs w:val="24"/>
          <w:lang w:val="fr-FR"/>
        </w:rPr>
        <w:t xml:space="preserve"> L’</w:t>
      </w:r>
      <w:r w:rsidRPr="005F7C84">
        <w:rPr>
          <w:rFonts w:ascii="Times New Roman" w:hAnsi="Times New Roman" w:cs="Times New Roman"/>
          <w:sz w:val="24"/>
          <w:szCs w:val="24"/>
          <w:lang w:val="fr-FR"/>
        </w:rPr>
        <w:t xml:space="preserve">Ordo </w:t>
      </w:r>
      <w:proofErr w:type="spellStart"/>
      <w:r w:rsidRPr="005F7C84">
        <w:rPr>
          <w:rFonts w:ascii="Times New Roman" w:hAnsi="Times New Roman" w:cs="Times New Roman"/>
          <w:sz w:val="24"/>
          <w:szCs w:val="24"/>
          <w:lang w:val="fr-FR"/>
        </w:rPr>
        <w:t>celebrandi</w:t>
      </w:r>
      <w:proofErr w:type="spellEnd"/>
      <w:r w:rsidRPr="005F7C84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5F7C84">
        <w:rPr>
          <w:rFonts w:ascii="Times New Roman" w:hAnsi="Times New Roman" w:cs="Times New Roman"/>
          <w:sz w:val="24"/>
          <w:szCs w:val="24"/>
          <w:lang w:val="fr-FR"/>
        </w:rPr>
        <w:t>matrimonium</w:t>
      </w:r>
      <w:proofErr w:type="spellEnd"/>
      <w:r w:rsidRPr="005F7C84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Pr="005F7C84">
        <w:rPr>
          <w:rFonts w:ascii="Times New Roman" w:hAnsi="Times New Roman" w:cs="Times New Roman"/>
          <w:i/>
          <w:sz w:val="24"/>
          <w:szCs w:val="24"/>
          <w:lang w:val="fr-FR"/>
        </w:rPr>
        <w:t>de 1991 et ses adaptations : comment les conditions de cultures locales ont été intégrées à la préparation des versions en langue vernaculaire (en italien)</w:t>
      </w:r>
      <w:r w:rsidRPr="005F7C84">
        <w:rPr>
          <w:rFonts w:ascii="Times New Roman" w:hAnsi="Times New Roman" w:cs="Times New Roman"/>
          <w:sz w:val="24"/>
          <w:szCs w:val="24"/>
          <w:lang w:val="fr-FR"/>
        </w:rPr>
        <w:t xml:space="preserve">, Journées doctorales en Sciences liturgiques - Les rituels du mariage - Université de Fribourg, 18-21 octobre 2018. </w:t>
      </w:r>
    </w:p>
    <w:p w:rsidR="005A7C99" w:rsidRPr="005F7C84" w:rsidRDefault="005A7C99" w:rsidP="006A41E4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5A7C99">
        <w:rPr>
          <w:rFonts w:ascii="Times New Roman" w:hAnsi="Times New Roman" w:cs="Times New Roman"/>
          <w:sz w:val="24"/>
          <w:szCs w:val="24"/>
          <w:lang w:val="fr-FR"/>
        </w:rPr>
        <w:t>Le dialogue dans la célébration de l’assemblée chrétienne, modèle et reflet de l’action de la communauté ecclésiale</w:t>
      </w:r>
      <w:r>
        <w:rPr>
          <w:rFonts w:ascii="Times New Roman" w:hAnsi="Times New Roman" w:cs="Times New Roman"/>
          <w:sz w:val="24"/>
          <w:szCs w:val="24"/>
          <w:lang w:val="fr-FR"/>
        </w:rPr>
        <w:t xml:space="preserve">, Societas </w:t>
      </w:r>
      <w:proofErr w:type="spellStart"/>
      <w:r>
        <w:rPr>
          <w:rFonts w:ascii="Times New Roman" w:hAnsi="Times New Roman" w:cs="Times New Roman"/>
          <w:sz w:val="24"/>
          <w:szCs w:val="24"/>
          <w:lang w:val="fr-FR"/>
        </w:rPr>
        <w:t>Liturgica</w:t>
      </w:r>
      <w:proofErr w:type="spellEnd"/>
      <w:r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fr-FR"/>
        </w:rPr>
        <w:t>Congress</w:t>
      </w:r>
      <w:proofErr w:type="spellEnd"/>
      <w:r>
        <w:rPr>
          <w:rFonts w:ascii="Times New Roman" w:hAnsi="Times New Roman" w:cs="Times New Roman"/>
          <w:sz w:val="24"/>
          <w:szCs w:val="24"/>
          <w:lang w:val="fr-FR"/>
        </w:rPr>
        <w:t xml:space="preserve">, Durham UK, 5-10 </w:t>
      </w:r>
      <w:proofErr w:type="spellStart"/>
      <w:r>
        <w:rPr>
          <w:rFonts w:ascii="Times New Roman" w:hAnsi="Times New Roman" w:cs="Times New Roman"/>
          <w:sz w:val="24"/>
          <w:szCs w:val="24"/>
          <w:lang w:val="fr-FR"/>
        </w:rPr>
        <w:t>Agust</w:t>
      </w:r>
      <w:proofErr w:type="spellEnd"/>
      <w:r>
        <w:rPr>
          <w:rFonts w:ascii="Times New Roman" w:hAnsi="Times New Roman" w:cs="Times New Roman"/>
          <w:sz w:val="24"/>
          <w:szCs w:val="24"/>
          <w:lang w:val="fr-FR"/>
        </w:rPr>
        <w:t>, 2019.</w:t>
      </w:r>
    </w:p>
    <w:p w:rsidR="006A5FBD" w:rsidRDefault="006A5FBD" w:rsidP="006A41E4">
      <w:pPr>
        <w:spacing w:after="10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fr-FR"/>
        </w:rPr>
      </w:pPr>
    </w:p>
    <w:p w:rsidR="007A3772" w:rsidRPr="00FB6170" w:rsidRDefault="007A3772" w:rsidP="007A3772">
      <w:pPr>
        <w:pStyle w:val="Paragrafoelenco"/>
        <w:spacing w:after="1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Traduzioni</w:t>
      </w:r>
      <w:r w:rsidRPr="00FB617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A3772" w:rsidRPr="007A3772" w:rsidRDefault="007A3772" w:rsidP="007A3772">
      <w:pPr>
        <w:pStyle w:val="Paragrafoelenco"/>
        <w:numPr>
          <w:ilvl w:val="0"/>
          <w:numId w:val="6"/>
        </w:numPr>
        <w:spacing w:after="1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3772">
        <w:rPr>
          <w:rFonts w:ascii="Times New Roman" w:hAnsi="Times New Roman" w:cs="Times New Roman"/>
          <w:smallCaps/>
          <w:sz w:val="24"/>
          <w:szCs w:val="24"/>
        </w:rPr>
        <w:t xml:space="preserve">H. </w:t>
      </w:r>
      <w:proofErr w:type="spellStart"/>
      <w:r w:rsidRPr="007A3772">
        <w:rPr>
          <w:rFonts w:ascii="Times New Roman" w:hAnsi="Times New Roman" w:cs="Times New Roman"/>
          <w:smallCaps/>
          <w:sz w:val="24"/>
          <w:szCs w:val="24"/>
        </w:rPr>
        <w:t>Bricout</w:t>
      </w:r>
      <w:proofErr w:type="spellEnd"/>
      <w:r w:rsidRPr="007A3772">
        <w:rPr>
          <w:rFonts w:ascii="Times New Roman" w:hAnsi="Times New Roman" w:cs="Times New Roman"/>
          <w:sz w:val="24"/>
          <w:szCs w:val="24"/>
        </w:rPr>
        <w:t xml:space="preserve">, </w:t>
      </w:r>
      <w:r w:rsidRPr="007A3772">
        <w:rPr>
          <w:rFonts w:ascii="Times New Roman" w:hAnsi="Times New Roman" w:cs="Times New Roman"/>
          <w:i/>
          <w:iCs/>
          <w:sz w:val="24"/>
          <w:szCs w:val="24"/>
        </w:rPr>
        <w:t>La conversione del tempo liturgico in salvezza: per una teologia dell’anno liturgico</w:t>
      </w:r>
      <w:r w:rsidRPr="007A3772">
        <w:rPr>
          <w:rFonts w:ascii="Times New Roman" w:hAnsi="Times New Roman" w:cs="Times New Roman"/>
          <w:sz w:val="24"/>
          <w:szCs w:val="24"/>
        </w:rPr>
        <w:t xml:space="preserve">, in </w:t>
      </w:r>
      <w:r w:rsidRPr="00A8427E">
        <w:rPr>
          <w:rFonts w:ascii="Times New Roman" w:hAnsi="Times New Roman" w:cs="Times New Roman"/>
          <w:smallCaps/>
          <w:sz w:val="24"/>
          <w:szCs w:val="24"/>
        </w:rPr>
        <w:t>P. Sorci</w:t>
      </w:r>
      <w:r w:rsidRPr="00625C0E">
        <w:rPr>
          <w:rFonts w:ascii="Times New Roman" w:hAnsi="Times New Roman" w:cs="Times New Roman"/>
          <w:sz w:val="24"/>
          <w:szCs w:val="24"/>
        </w:rPr>
        <w:t xml:space="preserve"> (a cura di), </w:t>
      </w:r>
      <w:r w:rsidRPr="00625C0E">
        <w:rPr>
          <w:rFonts w:ascii="Times New Roman" w:hAnsi="Times New Roman" w:cs="Times New Roman"/>
          <w:i/>
          <w:iCs/>
          <w:sz w:val="24"/>
          <w:szCs w:val="24"/>
        </w:rPr>
        <w:t xml:space="preserve">I Salmi, preghiera d’Israele, di Cristo e della Chiesa. </w:t>
      </w:r>
      <w:r>
        <w:rPr>
          <w:rFonts w:ascii="Times New Roman" w:hAnsi="Times New Roman" w:cs="Times New Roman"/>
          <w:i/>
          <w:iCs/>
          <w:sz w:val="24"/>
          <w:szCs w:val="24"/>
        </w:rPr>
        <w:t>I</w:t>
      </w:r>
      <w:r w:rsidRPr="00625C0E">
        <w:rPr>
          <w:rFonts w:ascii="Times New Roman" w:hAnsi="Times New Roman" w:cs="Times New Roman"/>
          <w:i/>
          <w:iCs/>
          <w:sz w:val="24"/>
          <w:szCs w:val="24"/>
        </w:rPr>
        <w:t>l Salterio nella liturgia e nella pietà popolare</w:t>
      </w:r>
      <w:r w:rsidRPr="00625C0E">
        <w:rPr>
          <w:rFonts w:ascii="Times New Roman" w:hAnsi="Times New Roman" w:cs="Times New Roman"/>
          <w:sz w:val="24"/>
          <w:szCs w:val="24"/>
        </w:rPr>
        <w:t xml:space="preserve">, Città Nuova, Roma 2019, </w:t>
      </w:r>
      <w:r>
        <w:rPr>
          <w:rFonts w:ascii="Times New Roman" w:hAnsi="Times New Roman" w:cs="Times New Roman"/>
          <w:sz w:val="24"/>
          <w:szCs w:val="24"/>
        </w:rPr>
        <w:t>17-54</w:t>
      </w:r>
      <w:r w:rsidRPr="00625C0E">
        <w:rPr>
          <w:rFonts w:ascii="Times New Roman" w:hAnsi="Times New Roman" w:cs="Times New Roman"/>
          <w:sz w:val="24"/>
          <w:szCs w:val="24"/>
        </w:rPr>
        <w:t>.</w:t>
      </w:r>
    </w:p>
    <w:sectPr w:rsidR="007A3772" w:rsidRPr="007A3772" w:rsidSect="00F13FDC"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E05A4" w:rsidRDefault="00BE05A4" w:rsidP="002C09F9">
      <w:pPr>
        <w:spacing w:after="0" w:line="240" w:lineRule="auto"/>
      </w:pPr>
      <w:r>
        <w:separator/>
      </w:r>
    </w:p>
  </w:endnote>
  <w:endnote w:type="continuationSeparator" w:id="0">
    <w:p w:rsidR="00BE05A4" w:rsidRDefault="00BE05A4" w:rsidP="002C09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552530782"/>
      <w:docPartObj>
        <w:docPartGallery w:val="Page Numbers (Bottom of Page)"/>
        <w:docPartUnique/>
      </w:docPartObj>
    </w:sdtPr>
    <w:sdtEndPr/>
    <w:sdtContent>
      <w:p w:rsidR="002C09F9" w:rsidRDefault="001A6054">
        <w:pPr>
          <w:pStyle w:val="Pidipagin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40B4A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2C09F9" w:rsidRDefault="002C09F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E05A4" w:rsidRDefault="00BE05A4" w:rsidP="002C09F9">
      <w:pPr>
        <w:spacing w:after="0" w:line="240" w:lineRule="auto"/>
      </w:pPr>
      <w:r>
        <w:separator/>
      </w:r>
    </w:p>
  </w:footnote>
  <w:footnote w:type="continuationSeparator" w:id="0">
    <w:p w:rsidR="00BE05A4" w:rsidRDefault="00BE05A4" w:rsidP="002C09F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1FE5F79"/>
    <w:multiLevelType w:val="hybridMultilevel"/>
    <w:tmpl w:val="81EEF632"/>
    <w:lvl w:ilvl="0" w:tplc="2000198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93249E"/>
    <w:multiLevelType w:val="hybridMultilevel"/>
    <w:tmpl w:val="F2E251AA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EB6FA9"/>
    <w:multiLevelType w:val="hybridMultilevel"/>
    <w:tmpl w:val="7EE0EF0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3651A11"/>
    <w:multiLevelType w:val="hybridMultilevel"/>
    <w:tmpl w:val="7FA8F48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4921C2"/>
    <w:multiLevelType w:val="hybridMultilevel"/>
    <w:tmpl w:val="9EB6229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1566378"/>
    <w:multiLevelType w:val="hybridMultilevel"/>
    <w:tmpl w:val="9C6ECEE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5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6832"/>
    <w:rsid w:val="00004511"/>
    <w:rsid w:val="00010666"/>
    <w:rsid w:val="00037210"/>
    <w:rsid w:val="00052424"/>
    <w:rsid w:val="0005636C"/>
    <w:rsid w:val="00062EAB"/>
    <w:rsid w:val="000661B4"/>
    <w:rsid w:val="00105A24"/>
    <w:rsid w:val="001A6054"/>
    <w:rsid w:val="001E1998"/>
    <w:rsid w:val="00230BEA"/>
    <w:rsid w:val="00241E85"/>
    <w:rsid w:val="00247CC3"/>
    <w:rsid w:val="002C09F9"/>
    <w:rsid w:val="002C39B2"/>
    <w:rsid w:val="002C4FD2"/>
    <w:rsid w:val="002C76E1"/>
    <w:rsid w:val="00301215"/>
    <w:rsid w:val="003215B4"/>
    <w:rsid w:val="003255CD"/>
    <w:rsid w:val="00385E2C"/>
    <w:rsid w:val="0040111E"/>
    <w:rsid w:val="00404A37"/>
    <w:rsid w:val="00412CA7"/>
    <w:rsid w:val="004251F8"/>
    <w:rsid w:val="0043459E"/>
    <w:rsid w:val="00440B4A"/>
    <w:rsid w:val="00506832"/>
    <w:rsid w:val="00551F1B"/>
    <w:rsid w:val="005A7C99"/>
    <w:rsid w:val="005F7C84"/>
    <w:rsid w:val="00625C0E"/>
    <w:rsid w:val="006A41E4"/>
    <w:rsid w:val="006A5FBD"/>
    <w:rsid w:val="006A64B2"/>
    <w:rsid w:val="00746413"/>
    <w:rsid w:val="0076672D"/>
    <w:rsid w:val="00774BAF"/>
    <w:rsid w:val="007A3772"/>
    <w:rsid w:val="007A3B57"/>
    <w:rsid w:val="00825AEF"/>
    <w:rsid w:val="008324E4"/>
    <w:rsid w:val="008412B5"/>
    <w:rsid w:val="00857E7D"/>
    <w:rsid w:val="0089025E"/>
    <w:rsid w:val="009245E8"/>
    <w:rsid w:val="00950D4B"/>
    <w:rsid w:val="00983386"/>
    <w:rsid w:val="009C511E"/>
    <w:rsid w:val="009D17B8"/>
    <w:rsid w:val="00A537E0"/>
    <w:rsid w:val="00A8427E"/>
    <w:rsid w:val="00B14A9B"/>
    <w:rsid w:val="00B715EC"/>
    <w:rsid w:val="00B7288E"/>
    <w:rsid w:val="00B81E37"/>
    <w:rsid w:val="00B90BFC"/>
    <w:rsid w:val="00B911A6"/>
    <w:rsid w:val="00BE05A4"/>
    <w:rsid w:val="00C60143"/>
    <w:rsid w:val="00C96EBC"/>
    <w:rsid w:val="00CB5F69"/>
    <w:rsid w:val="00E013C6"/>
    <w:rsid w:val="00E94381"/>
    <w:rsid w:val="00EA0CAC"/>
    <w:rsid w:val="00EB4051"/>
    <w:rsid w:val="00EC2900"/>
    <w:rsid w:val="00EE0B92"/>
    <w:rsid w:val="00F13FDC"/>
    <w:rsid w:val="00FB6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4192CB"/>
  <w15:docId w15:val="{3E6B4D31-E749-4BFF-BD64-CF8807D8FA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sid w:val="00F13FD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05A24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semiHidden/>
    <w:unhideWhenUsed/>
    <w:rsid w:val="002C09F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2C09F9"/>
  </w:style>
  <w:style w:type="paragraph" w:styleId="Pidipagina">
    <w:name w:val="footer"/>
    <w:basedOn w:val="Normale"/>
    <w:link w:val="PidipaginaCarattere"/>
    <w:uiPriority w:val="99"/>
    <w:unhideWhenUsed/>
    <w:rsid w:val="002C09F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C09F9"/>
  </w:style>
  <w:style w:type="character" w:customStyle="1" w:styleId="italic">
    <w:name w:val="italic"/>
    <w:basedOn w:val="Carpredefinitoparagrafo"/>
    <w:rsid w:val="00062EAB"/>
  </w:style>
  <w:style w:type="character" w:styleId="Collegamentoipertestuale">
    <w:name w:val="Hyperlink"/>
    <w:basedOn w:val="Carpredefinitoparagrafo"/>
    <w:uiPriority w:val="99"/>
    <w:unhideWhenUsed/>
    <w:rsid w:val="00062EAB"/>
    <w:rPr>
      <w:color w:val="0000FF"/>
      <w:u w:val="single"/>
    </w:rPr>
  </w:style>
  <w:style w:type="character" w:styleId="Enfasicorsivo">
    <w:name w:val="Emphasis"/>
    <w:basedOn w:val="Carpredefinitoparagrafo"/>
    <w:uiPriority w:val="20"/>
    <w:qFormat/>
    <w:rsid w:val="00FB6170"/>
    <w:rPr>
      <w:i/>
      <w:iCs/>
    </w:rPr>
  </w:style>
  <w:style w:type="character" w:styleId="Menzionenonrisolta">
    <w:name w:val="Unresolved Mention"/>
    <w:basedOn w:val="Carpredefinitoparagrafo"/>
    <w:uiPriority w:val="99"/>
    <w:semiHidden/>
    <w:unhideWhenUsed/>
    <w:rsid w:val="00A8427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FCD9C2-9D14-462C-BABE-803B660D40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850</TotalTime>
  <Pages>4</Pages>
  <Words>1289</Words>
  <Characters>7094</Characters>
  <Application>Microsoft Office Word</Application>
  <DocSecurity>0</DocSecurity>
  <Lines>59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CASA TOLOMEA</dc:creator>
  <cp:keywords/>
  <dc:description/>
  <cp:lastModifiedBy>wIMjzKcrZI@unifr.ch</cp:lastModifiedBy>
  <cp:revision>16</cp:revision>
  <dcterms:created xsi:type="dcterms:W3CDTF">2017-09-30T14:06:00Z</dcterms:created>
  <dcterms:modified xsi:type="dcterms:W3CDTF">2020-03-01T20:19:00Z</dcterms:modified>
</cp:coreProperties>
</file>