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5EEF4" w14:textId="04632528" w:rsidR="00090481" w:rsidRPr="00090481" w:rsidRDefault="00090481" w:rsidP="00090481">
      <w:pPr>
        <w:jc w:val="center"/>
        <w:rPr>
          <w:b/>
          <w:bCs/>
        </w:rPr>
      </w:pPr>
      <w:r w:rsidRPr="00090481">
        <w:rPr>
          <w:b/>
          <w:bCs/>
        </w:rPr>
        <w:t xml:space="preserve">Bibliografia </w:t>
      </w:r>
      <w:proofErr w:type="spellStart"/>
      <w:r w:rsidRPr="00090481">
        <w:rPr>
          <w:b/>
          <w:bCs/>
        </w:rPr>
        <w:t>a.a</w:t>
      </w:r>
      <w:proofErr w:type="spellEnd"/>
      <w:r w:rsidRPr="00090481">
        <w:rPr>
          <w:b/>
          <w:bCs/>
        </w:rPr>
        <w:t>. 20</w:t>
      </w:r>
      <w:r>
        <w:rPr>
          <w:b/>
          <w:bCs/>
        </w:rPr>
        <w:t>20</w:t>
      </w:r>
      <w:r w:rsidRPr="00090481">
        <w:rPr>
          <w:b/>
          <w:bCs/>
        </w:rPr>
        <w:t>-202</w:t>
      </w:r>
      <w:r>
        <w:rPr>
          <w:b/>
          <w:bCs/>
        </w:rPr>
        <w:t>1</w:t>
      </w:r>
    </w:p>
    <w:p w14:paraId="528CCC8C" w14:textId="77777777" w:rsidR="00090481" w:rsidRDefault="00090481" w:rsidP="00090481"/>
    <w:p w14:paraId="7E9002C1" w14:textId="77777777" w:rsidR="00090481" w:rsidRPr="00090481" w:rsidRDefault="00090481" w:rsidP="00090481">
      <w:pPr>
        <w:rPr>
          <w:b/>
          <w:bCs/>
        </w:rPr>
      </w:pPr>
      <w:r w:rsidRPr="00090481">
        <w:rPr>
          <w:b/>
          <w:bCs/>
        </w:rPr>
        <w:t xml:space="preserve">Manuali </w:t>
      </w:r>
    </w:p>
    <w:p w14:paraId="75C69587" w14:textId="77777777" w:rsidR="00090481" w:rsidRDefault="00090481" w:rsidP="00090481">
      <w:r>
        <w:t xml:space="preserve">A.A.V.V., </w:t>
      </w:r>
      <w:proofErr w:type="spellStart"/>
      <w:r w:rsidRPr="00090481">
        <w:rPr>
          <w:i/>
          <w:iCs/>
        </w:rPr>
        <w:t>Anàmnesis</w:t>
      </w:r>
      <w:proofErr w:type="spellEnd"/>
      <w:r w:rsidRPr="00090481">
        <w:rPr>
          <w:i/>
          <w:iCs/>
        </w:rPr>
        <w:t>. Introduzione storico-teologica alla Liturgia I. La liturgia. Panorama storico generale II</w:t>
      </w:r>
      <w:r>
        <w:t>., ed Marietti, Torino 1974.</w:t>
      </w:r>
    </w:p>
    <w:p w14:paraId="5E636024" w14:textId="77777777" w:rsidR="00090481" w:rsidRDefault="00090481" w:rsidP="00090481">
      <w:r>
        <w:t xml:space="preserve">A.P.L. </w:t>
      </w:r>
      <w:proofErr w:type="gramStart"/>
      <w:r>
        <w:t>ed</w:t>
      </w:r>
      <w:proofErr w:type="gramEnd"/>
      <w:r>
        <w:t xml:space="preserve">, </w:t>
      </w:r>
      <w:r w:rsidRPr="00090481">
        <w:rPr>
          <w:i/>
          <w:iCs/>
        </w:rPr>
        <w:t>Celebrare il mistero di Cristo, I Linguaggi della celebrazione,</w:t>
      </w:r>
      <w:r>
        <w:t xml:space="preserve"> vol. III, </w:t>
      </w:r>
      <w:proofErr w:type="spellStart"/>
      <w:r>
        <w:t>Bibliotheca</w:t>
      </w:r>
      <w:proofErr w:type="spellEnd"/>
      <w:r>
        <w:t xml:space="preserve"> </w:t>
      </w:r>
      <w:proofErr w:type="spellStart"/>
      <w:r>
        <w:t>Ephemerides</w:t>
      </w:r>
      <w:proofErr w:type="spellEnd"/>
      <w:r>
        <w:t xml:space="preserve"> </w:t>
      </w:r>
      <w:proofErr w:type="spellStart"/>
      <w:r>
        <w:t>Liturgicae</w:t>
      </w:r>
      <w:proofErr w:type="spellEnd"/>
      <w:r>
        <w:t xml:space="preserve"> </w:t>
      </w:r>
      <w:proofErr w:type="spellStart"/>
      <w:r>
        <w:t>Subsidia</w:t>
      </w:r>
      <w:proofErr w:type="spellEnd"/>
      <w:r>
        <w:t xml:space="preserve"> 163, Roma 2012. </w:t>
      </w:r>
    </w:p>
    <w:p w14:paraId="256C27E9" w14:textId="77777777" w:rsidR="00090481" w:rsidRDefault="00090481" w:rsidP="00090481">
      <w:r>
        <w:t xml:space="preserve">MARTIMORT A. G. (a cura), </w:t>
      </w:r>
      <w:r w:rsidRPr="00090481">
        <w:rPr>
          <w:i/>
          <w:iCs/>
        </w:rPr>
        <w:t>La Chiesa in preghiera. I. Principi della liturgia</w:t>
      </w:r>
      <w:r>
        <w:t xml:space="preserve">, </w:t>
      </w:r>
      <w:proofErr w:type="spellStart"/>
      <w:r>
        <w:t>Queriniana</w:t>
      </w:r>
      <w:proofErr w:type="spellEnd"/>
      <w:r>
        <w:t>, Brescia 1987.</w:t>
      </w:r>
    </w:p>
    <w:p w14:paraId="4143DF86" w14:textId="2630FD97" w:rsidR="00090481" w:rsidRDefault="00090481" w:rsidP="00090481">
      <w:r>
        <w:t xml:space="preserve">P. I. L., </w:t>
      </w:r>
      <w:proofErr w:type="spellStart"/>
      <w:r w:rsidRPr="00090481">
        <w:rPr>
          <w:i/>
          <w:iCs/>
        </w:rPr>
        <w:t>Scientia</w:t>
      </w:r>
      <w:proofErr w:type="spellEnd"/>
      <w:r w:rsidRPr="00090481">
        <w:rPr>
          <w:i/>
          <w:iCs/>
        </w:rPr>
        <w:t xml:space="preserve"> liturgica. I. Introduzione alla liturgia; II. Liturgia fondamentale</w:t>
      </w:r>
      <w:r>
        <w:t>, Piemme, Casale Monferrato 1998.</w:t>
      </w:r>
    </w:p>
    <w:p w14:paraId="213365B5" w14:textId="77777777" w:rsidR="00090481" w:rsidRDefault="00090481" w:rsidP="00090481">
      <w:r>
        <w:rPr>
          <w:smallCaps/>
        </w:rPr>
        <w:t xml:space="preserve">Grillo A., </w:t>
      </w:r>
      <w:r>
        <w:rPr>
          <w:i/>
          <w:iCs/>
        </w:rPr>
        <w:t xml:space="preserve">Introduzione alla teologia liturgica. Nuova edizione, </w:t>
      </w:r>
      <w:r>
        <w:t>Padova 2011.</w:t>
      </w:r>
    </w:p>
    <w:p w14:paraId="407D47AC" w14:textId="77777777" w:rsidR="00090481" w:rsidRDefault="00090481" w:rsidP="00090481"/>
    <w:p w14:paraId="63E2F543" w14:textId="77777777" w:rsidR="00090481" w:rsidRDefault="00090481" w:rsidP="00090481"/>
    <w:p w14:paraId="14E80686" w14:textId="16BE6B12" w:rsidR="00090481" w:rsidRPr="00090481" w:rsidRDefault="00090481" w:rsidP="00090481">
      <w:pPr>
        <w:rPr>
          <w:b/>
          <w:bCs/>
        </w:rPr>
      </w:pPr>
      <w:r w:rsidRPr="00090481">
        <w:rPr>
          <w:b/>
          <w:bCs/>
        </w:rPr>
        <w:t xml:space="preserve">Testi per le note di lettura </w:t>
      </w:r>
      <w:proofErr w:type="spellStart"/>
      <w:r w:rsidRPr="00090481">
        <w:rPr>
          <w:b/>
          <w:bCs/>
        </w:rPr>
        <w:t>a.a</w:t>
      </w:r>
      <w:proofErr w:type="spellEnd"/>
      <w:r w:rsidRPr="00090481">
        <w:rPr>
          <w:b/>
          <w:bCs/>
        </w:rPr>
        <w:t>. 20</w:t>
      </w:r>
      <w:r>
        <w:rPr>
          <w:b/>
          <w:bCs/>
        </w:rPr>
        <w:t>20</w:t>
      </w:r>
      <w:r w:rsidRPr="00090481">
        <w:rPr>
          <w:b/>
          <w:bCs/>
        </w:rPr>
        <w:t>-202</w:t>
      </w:r>
      <w:r>
        <w:rPr>
          <w:b/>
          <w:bCs/>
        </w:rPr>
        <w:t>1</w:t>
      </w:r>
    </w:p>
    <w:p w14:paraId="420F23AD" w14:textId="3D0056D0" w:rsidR="00090481" w:rsidRDefault="00090481" w:rsidP="00090481">
      <w:pPr>
        <w:rPr>
          <w:color w:val="FF0000"/>
        </w:rPr>
      </w:pPr>
      <w:r>
        <w:rPr>
          <w:color w:val="FF0000"/>
        </w:rPr>
        <w:t xml:space="preserve">A scelta </w:t>
      </w:r>
      <w:r w:rsidRPr="00090481">
        <w:rPr>
          <w:b/>
          <w:bCs/>
          <w:color w:val="FF0000"/>
        </w:rPr>
        <w:t>un</w:t>
      </w:r>
      <w:r>
        <w:rPr>
          <w:color w:val="FF0000"/>
        </w:rPr>
        <w:t xml:space="preserve"> </w:t>
      </w:r>
      <w:r w:rsidRPr="00090481">
        <w:rPr>
          <w:b/>
          <w:bCs/>
          <w:color w:val="FF0000"/>
        </w:rPr>
        <w:t>articolo</w:t>
      </w:r>
      <w:r>
        <w:rPr>
          <w:color w:val="FF0000"/>
        </w:rPr>
        <w:t>, tra quelli degli autori in elenco, tratto dai seguenti numeri monografici di Rivista Liturgica.</w:t>
      </w:r>
    </w:p>
    <w:p w14:paraId="19BBD712" w14:textId="7CCC3B62" w:rsidR="00453A41" w:rsidRDefault="00090481" w:rsidP="00090481">
      <w:pPr>
        <w:rPr>
          <w:color w:val="FF0000"/>
        </w:rPr>
      </w:pPr>
      <w:r w:rsidRPr="00090481">
        <w:rPr>
          <w:color w:val="FF0000"/>
        </w:rPr>
        <w:t>N.B. la nota di lettura è una sintesi critica e ragionata del testo proposto</w:t>
      </w:r>
    </w:p>
    <w:p w14:paraId="13341A76" w14:textId="43A48DC4" w:rsidR="00090481" w:rsidRDefault="00090481" w:rsidP="00090481">
      <w:pPr>
        <w:ind w:firstLine="0"/>
        <w:jc w:val="left"/>
      </w:pPr>
      <w:r>
        <w:t>R</w:t>
      </w:r>
      <w:r>
        <w:t xml:space="preserve">ivista </w:t>
      </w:r>
      <w:r>
        <w:t>L</w:t>
      </w:r>
      <w:r>
        <w:t>iturgica</w:t>
      </w:r>
      <w:r>
        <w:t xml:space="preserve"> 98 (2011) </w:t>
      </w:r>
      <w:r w:rsidRPr="00090481">
        <w:rPr>
          <w:i/>
          <w:iCs/>
        </w:rPr>
        <w:t xml:space="preserve">Pedagogia della </w:t>
      </w:r>
      <w:proofErr w:type="gramStart"/>
      <w:r w:rsidRPr="00090481">
        <w:rPr>
          <w:i/>
          <w:iCs/>
        </w:rPr>
        <w:t>liturgia</w:t>
      </w:r>
      <w:r>
        <w:t xml:space="preserve"> :</w:t>
      </w:r>
      <w:proofErr w:type="gramEnd"/>
      <w:r>
        <w:t xml:space="preserve"> </w:t>
      </w:r>
      <w:r>
        <w:t xml:space="preserve">articoli di </w:t>
      </w:r>
      <w:r>
        <w:t xml:space="preserve">Catella; </w:t>
      </w:r>
      <w:proofErr w:type="spellStart"/>
      <w:r>
        <w:t>Repole</w:t>
      </w:r>
      <w:proofErr w:type="spellEnd"/>
      <w:r>
        <w:t>; Tomatis; Bonaccorso</w:t>
      </w:r>
    </w:p>
    <w:p w14:paraId="50E7E234" w14:textId="317A99B0" w:rsidR="00090481" w:rsidRDefault="00090481" w:rsidP="00090481">
      <w:pPr>
        <w:ind w:firstLine="0"/>
        <w:jc w:val="left"/>
      </w:pPr>
      <w:r>
        <w:t>R</w:t>
      </w:r>
      <w:r>
        <w:t xml:space="preserve">ivista </w:t>
      </w:r>
      <w:r>
        <w:t>L</w:t>
      </w:r>
      <w:r>
        <w:t>iturgica</w:t>
      </w:r>
      <w:r>
        <w:t xml:space="preserve"> 100 (2013) </w:t>
      </w:r>
      <w:proofErr w:type="spellStart"/>
      <w:r w:rsidRPr="00090481">
        <w:rPr>
          <w:i/>
          <w:iCs/>
        </w:rPr>
        <w:t>S</w:t>
      </w:r>
      <w:r w:rsidRPr="00090481">
        <w:rPr>
          <w:i/>
          <w:iCs/>
        </w:rPr>
        <w:t>acrosanctum</w:t>
      </w:r>
      <w:proofErr w:type="spellEnd"/>
      <w:r w:rsidRPr="00090481">
        <w:rPr>
          <w:i/>
          <w:iCs/>
        </w:rPr>
        <w:t xml:space="preserve"> </w:t>
      </w:r>
      <w:proofErr w:type="spellStart"/>
      <w:proofErr w:type="gramStart"/>
      <w:r w:rsidRPr="00090481">
        <w:rPr>
          <w:i/>
          <w:iCs/>
        </w:rPr>
        <w:t>Concilium</w:t>
      </w:r>
      <w:proofErr w:type="spellEnd"/>
      <w:r>
        <w:t xml:space="preserve"> </w:t>
      </w:r>
      <w:r>
        <w:t>:</w:t>
      </w:r>
      <w:proofErr w:type="gramEnd"/>
      <w:r>
        <w:t xml:space="preserve"> </w:t>
      </w:r>
      <w:r>
        <w:t xml:space="preserve">articoli di </w:t>
      </w:r>
      <w:r>
        <w:t xml:space="preserve">Cavagnoli; </w:t>
      </w:r>
      <w:proofErr w:type="spellStart"/>
      <w:r>
        <w:t>Faggioli</w:t>
      </w:r>
      <w:proofErr w:type="spellEnd"/>
      <w:r>
        <w:t xml:space="preserve">; Grillo; Di Benedetto </w:t>
      </w:r>
    </w:p>
    <w:p w14:paraId="6ADDCDB7" w14:textId="474B33F7" w:rsidR="00090481" w:rsidRDefault="00090481" w:rsidP="00090481">
      <w:pPr>
        <w:ind w:firstLine="0"/>
        <w:jc w:val="left"/>
      </w:pPr>
      <w:r>
        <w:t>R</w:t>
      </w:r>
      <w:r>
        <w:t xml:space="preserve">ivista </w:t>
      </w:r>
      <w:r>
        <w:t>L</w:t>
      </w:r>
      <w:r>
        <w:t>iturgica</w:t>
      </w:r>
      <w:r>
        <w:t xml:space="preserve"> 101 (2014) </w:t>
      </w:r>
      <w:r w:rsidRPr="00090481">
        <w:rPr>
          <w:i/>
          <w:iCs/>
        </w:rPr>
        <w:t>Liturgia e filosofia</w:t>
      </w:r>
      <w:r>
        <w:t xml:space="preserve">: </w:t>
      </w:r>
      <w:r>
        <w:t xml:space="preserve">articoli </w:t>
      </w:r>
      <w:r>
        <w:t>Grillo; Fanciullacci; Lupini; Bordignon</w:t>
      </w:r>
    </w:p>
    <w:p w14:paraId="03C50017" w14:textId="37A111FA" w:rsidR="00090481" w:rsidRDefault="00090481" w:rsidP="00090481">
      <w:pPr>
        <w:rPr>
          <w:color w:val="FF0000"/>
        </w:rPr>
      </w:pPr>
    </w:p>
    <w:p w14:paraId="393B7053" w14:textId="77777777" w:rsidR="00090481" w:rsidRPr="00090481" w:rsidRDefault="00090481" w:rsidP="00090481">
      <w:pPr>
        <w:rPr>
          <w:color w:val="FF0000"/>
        </w:rPr>
      </w:pPr>
    </w:p>
    <w:sectPr w:rsidR="00090481" w:rsidRPr="00090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81"/>
    <w:rsid w:val="00090481"/>
    <w:rsid w:val="00453A41"/>
    <w:rsid w:val="004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D2FE"/>
  <w15:chartTrackingRefBased/>
  <w15:docId w15:val="{49484F3A-4F73-4025-860B-AC0CC046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995</Characters>
  <Application>Microsoft Office Word</Application>
  <DocSecurity>0</DocSecurity>
  <Lines>13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Trapani</dc:creator>
  <cp:keywords/>
  <dc:description/>
  <cp:lastModifiedBy>Valeria Trapani</cp:lastModifiedBy>
  <cp:revision>1</cp:revision>
  <dcterms:created xsi:type="dcterms:W3CDTF">2020-10-21T09:13:00Z</dcterms:created>
  <dcterms:modified xsi:type="dcterms:W3CDTF">2020-10-21T09:18:00Z</dcterms:modified>
</cp:coreProperties>
</file>